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b/>
          <w:bCs/>
          <w:sz w:val="36"/>
          <w:szCs w:val="36"/>
          <w:lang w:bidi="he-IL"/>
        </w:rPr>
        <w:t>THE TRUTH BEHIND THE VACCINE COVER-UP</w:t>
      </w:r>
      <w:r w:rsidRPr="00C627E1">
        <w:rPr>
          <w:rFonts w:ascii="Times New Roman" w:eastAsia="Times New Roman" w:hAnsi="Times New Roman" w:cs="Times New Roman"/>
          <w:b/>
          <w:bCs/>
          <w:sz w:val="36"/>
          <w:szCs w:val="36"/>
          <w:lang w:val="en-GB"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By Russell </w:t>
      </w:r>
      <w:hyperlink r:id="rId5" w:history="1">
        <w:r w:rsidRPr="00C627E1">
          <w:rPr>
            <w:rFonts w:ascii="Times New Roman" w:eastAsia="Times New Roman" w:hAnsi="Times New Roman" w:cs="Times New Roman"/>
            <w:color w:val="0000FF"/>
            <w:sz w:val="24"/>
            <w:szCs w:val="24"/>
            <w:u w:val="single"/>
            <w:lang w:bidi="he-IL"/>
          </w:rPr>
          <w:t>Blaylock</w:t>
        </w:r>
      </w:hyperlink>
      <w:r w:rsidRPr="00C627E1">
        <w:rPr>
          <w:rFonts w:ascii="Times New Roman" w:eastAsia="Times New Roman" w:hAnsi="Times New Roman" w:cs="Times New Roman"/>
          <w:sz w:val="24"/>
          <w:szCs w:val="24"/>
          <w:lang w:bidi="he-IL"/>
        </w:rPr>
        <w:t>, M.D.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 2004</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0"/>
          <w:szCs w:val="20"/>
          <w:lang w:val="en-GB" w:bidi="he-IL"/>
        </w:rPr>
        <w:t xml:space="preserve">This article was sourced from </w:t>
      </w:r>
      <w:hyperlink r:id="rId6" w:history="1">
        <w:r w:rsidRPr="00C627E1">
          <w:rPr>
            <w:rFonts w:ascii="Times New Roman" w:eastAsia="Times New Roman" w:hAnsi="Times New Roman" w:cs="Times New Roman"/>
            <w:color w:val="0000FF"/>
            <w:sz w:val="20"/>
            <w:u w:val="single"/>
            <w:lang w:bidi="he-IL"/>
          </w:rPr>
          <w:t>World Natural Health Organization</w:t>
        </w:r>
      </w:hyperlink>
      <w:r w:rsidRPr="00C627E1">
        <w:rPr>
          <w:rFonts w:ascii="Times New Roman" w:eastAsia="Times New Roman" w:hAnsi="Times New Roman" w:cs="Times New Roman"/>
          <w:sz w:val="20"/>
          <w:szCs w:val="20"/>
          <w:lang w:val="en-GB" w:bidi="he-IL"/>
        </w:rPr>
        <w:t xml:space="preserve"> and</w:t>
      </w:r>
      <w:r w:rsidRPr="00C627E1">
        <w:rPr>
          <w:rFonts w:ascii="Times New Roman" w:eastAsia="Times New Roman" w:hAnsi="Times New Roman" w:cs="Times New Roman"/>
          <w:sz w:val="20"/>
          <w:szCs w:val="20"/>
          <w:lang w:bidi="he-IL"/>
        </w:rPr>
        <w:t xml:space="preserve"> </w:t>
      </w:r>
      <w:hyperlink r:id="rId7" w:history="1">
        <w:r w:rsidRPr="00C627E1">
          <w:rPr>
            <w:rFonts w:ascii="Times New Roman" w:eastAsia="Times New Roman" w:hAnsi="Times New Roman" w:cs="Times New Roman"/>
            <w:color w:val="0000FF"/>
            <w:sz w:val="20"/>
            <w:u w:val="single"/>
            <w:lang w:bidi="he-IL"/>
          </w:rPr>
          <w:t>Nexus Magazine</w:t>
        </w:r>
      </w:hyperlink>
      <w:r w:rsidRPr="00C627E1">
        <w:rPr>
          <w:rFonts w:ascii="Times New Roman" w:eastAsia="Times New Roman" w:hAnsi="Times New Roman" w:cs="Times New Roman"/>
          <w:sz w:val="20"/>
          <w:szCs w:val="20"/>
          <w:lang w:bidi="he-IL"/>
        </w:rPr>
        <w:t xml:space="preserve">, Volume </w:t>
      </w:r>
      <w:r w:rsidRPr="00C627E1">
        <w:rPr>
          <w:rFonts w:ascii="Times New Roman" w:eastAsia="Times New Roman" w:hAnsi="Times New Roman" w:cs="Times New Roman"/>
          <w:sz w:val="20"/>
          <w:szCs w:val="20"/>
          <w:lang w:val="en-GB" w:bidi="he-IL"/>
        </w:rPr>
        <w:t>12</w:t>
      </w:r>
      <w:r w:rsidRPr="00C627E1">
        <w:rPr>
          <w:rFonts w:ascii="Times New Roman" w:eastAsia="Times New Roman" w:hAnsi="Times New Roman" w:cs="Times New Roman"/>
          <w:sz w:val="20"/>
          <w:szCs w:val="20"/>
          <w:lang w:bidi="he-IL"/>
        </w:rPr>
        <w:t xml:space="preserve">, Number </w:t>
      </w:r>
      <w:r w:rsidRPr="00C627E1">
        <w:rPr>
          <w:rFonts w:ascii="Times New Roman" w:eastAsia="Times New Roman" w:hAnsi="Times New Roman" w:cs="Times New Roman"/>
          <w:sz w:val="20"/>
          <w:szCs w:val="20"/>
          <w:lang w:val="en-GB" w:bidi="he-IL"/>
        </w:rPr>
        <w:t xml:space="preserve">1 &amp; 2.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hyperlink r:id="rId8" w:anchor="Ignorance_of_the_experts_" w:history="1">
        <w:r w:rsidRPr="00C627E1">
          <w:rPr>
            <w:rFonts w:ascii="Times New Roman" w:eastAsia="Times New Roman" w:hAnsi="Times New Roman" w:cs="Times New Roman"/>
            <w:color w:val="0000FF"/>
            <w:sz w:val="24"/>
            <w:szCs w:val="24"/>
            <w:u w:val="single"/>
            <w:lang w:val="en-GB" w:bidi="he-IL"/>
          </w:rPr>
          <w:t>Ignorance of the experts</w:t>
        </w:r>
      </w:hyperlink>
      <w:r w:rsidRPr="00C627E1">
        <w:rPr>
          <w:rFonts w:ascii="Times New Roman" w:eastAsia="Times New Roman" w:hAnsi="Times New Roman" w:cs="Times New Roman"/>
          <w:sz w:val="24"/>
          <w:szCs w:val="24"/>
          <w:lang w:val="en-GB" w:bidi="he-IL"/>
        </w:rPr>
        <w:br/>
      </w:r>
      <w:hyperlink r:id="rId9" w:anchor="Difficulties_for_children_in_the_third_world_._" w:history="1">
        <w:r w:rsidRPr="00C627E1">
          <w:rPr>
            <w:rFonts w:ascii="Times New Roman" w:eastAsia="Times New Roman" w:hAnsi="Times New Roman" w:cs="Times New Roman"/>
            <w:color w:val="0000FF"/>
            <w:sz w:val="24"/>
            <w:szCs w:val="24"/>
            <w:u w:val="single"/>
            <w:lang w:val="en-GB" w:bidi="he-IL"/>
          </w:rPr>
          <w:t>Difficulties for children in the third world .</w:t>
        </w:r>
      </w:hyperlink>
      <w:r w:rsidRPr="00C627E1">
        <w:rPr>
          <w:rFonts w:ascii="Times New Roman" w:eastAsia="Times New Roman" w:hAnsi="Times New Roman" w:cs="Times New Roman"/>
          <w:sz w:val="24"/>
          <w:szCs w:val="24"/>
          <w:lang w:val="en-GB" w:bidi="he-IL"/>
        </w:rPr>
        <w:br/>
      </w:r>
      <w:hyperlink r:id="rId10" w:anchor="The_neurotoxicity_of_aluminium_" w:history="1">
        <w:r w:rsidRPr="00C627E1">
          <w:rPr>
            <w:rFonts w:ascii="Times New Roman" w:eastAsia="Times New Roman" w:hAnsi="Times New Roman" w:cs="Times New Roman"/>
            <w:color w:val="0000FF"/>
            <w:sz w:val="24"/>
            <w:szCs w:val="24"/>
            <w:u w:val="single"/>
            <w:lang w:val="en-GB" w:bidi="he-IL"/>
          </w:rPr>
          <w:t>The neurotoxicity of aluminium</w:t>
        </w:r>
      </w:hyperlink>
      <w:r w:rsidRPr="00C627E1">
        <w:rPr>
          <w:rFonts w:ascii="Times New Roman" w:eastAsia="Times New Roman" w:hAnsi="Times New Roman" w:cs="Times New Roman"/>
          <w:sz w:val="24"/>
          <w:szCs w:val="24"/>
          <w:lang w:val="en-GB" w:bidi="he-IL"/>
        </w:rPr>
        <w:br/>
      </w:r>
      <w:hyperlink r:id="rId11" w:anchor="Mercury_neurotoxicty_" w:history="1">
        <w:r w:rsidRPr="00C627E1">
          <w:rPr>
            <w:rFonts w:ascii="Times New Roman" w:eastAsia="Times New Roman" w:hAnsi="Times New Roman" w:cs="Times New Roman"/>
            <w:color w:val="0000FF"/>
            <w:sz w:val="24"/>
            <w:szCs w:val="24"/>
            <w:u w:val="single"/>
            <w:lang w:val="en-GB" w:bidi="he-IL"/>
          </w:rPr>
          <w:t>Mercury neurotoxicty</w:t>
        </w:r>
      </w:hyperlink>
      <w:r w:rsidRPr="00C627E1">
        <w:rPr>
          <w:rFonts w:ascii="Times New Roman" w:eastAsia="Times New Roman" w:hAnsi="Times New Roman" w:cs="Times New Roman"/>
          <w:sz w:val="24"/>
          <w:szCs w:val="24"/>
          <w:lang w:val="en-GB" w:bidi="he-IL"/>
        </w:rPr>
        <w:br/>
        <w:t xml:space="preserve">    </w:t>
      </w:r>
      <w:hyperlink r:id="rId12" w:anchor="developing_brain_is_during_the_early_stages_of_pregnancy" w:history="1">
        <w:r w:rsidRPr="00C627E1">
          <w:rPr>
            <w:rFonts w:ascii="Times New Roman" w:eastAsia="Times New Roman" w:hAnsi="Times New Roman" w:cs="Times New Roman"/>
            <w:color w:val="0000FF"/>
            <w:sz w:val="24"/>
            <w:szCs w:val="24"/>
            <w:u w:val="single"/>
            <w:lang w:val="en-GB" w:bidi="he-IL"/>
          </w:rPr>
          <w:t>D</w:t>
        </w:r>
      </w:hyperlink>
      <w:hyperlink r:id="rId13" w:anchor="developing_brain_is_during_the_early_stages_of_pregnancy" w:history="1">
        <w:r w:rsidRPr="00C627E1">
          <w:rPr>
            <w:rFonts w:ascii="Times New Roman" w:eastAsia="Times New Roman" w:hAnsi="Times New Roman" w:cs="Times New Roman"/>
            <w:color w:val="0000FF"/>
            <w:sz w:val="24"/>
            <w:szCs w:val="24"/>
            <w:u w:val="single"/>
            <w:lang w:bidi="he-IL"/>
          </w:rPr>
          <w:t>eveloping brain during the early stages of pregnancy</w:t>
        </w:r>
      </w:hyperlink>
      <w:r w:rsidRPr="00C627E1">
        <w:rPr>
          <w:rFonts w:ascii="Times New Roman" w:eastAsia="Times New Roman" w:hAnsi="Times New Roman" w:cs="Times New Roman"/>
          <w:sz w:val="24"/>
          <w:szCs w:val="24"/>
          <w:lang w:bidi="he-IL"/>
        </w:rPr>
        <w:br/>
      </w:r>
      <w:hyperlink r:id="rId14" w:anchor="Levels_of_acceptable_exposure_" w:history="1">
        <w:r w:rsidRPr="00C627E1">
          <w:rPr>
            <w:rFonts w:ascii="Times New Roman" w:eastAsia="Times New Roman" w:hAnsi="Times New Roman" w:cs="Times New Roman"/>
            <w:color w:val="0000FF"/>
            <w:sz w:val="24"/>
            <w:szCs w:val="24"/>
            <w:u w:val="single"/>
            <w:lang w:val="en-GB" w:bidi="he-IL"/>
          </w:rPr>
          <w:t>Levels of "acceptable exposure"</w:t>
        </w:r>
      </w:hyperlink>
      <w:r w:rsidRPr="00C627E1">
        <w:rPr>
          <w:rFonts w:ascii="Times New Roman" w:eastAsia="Times New Roman" w:hAnsi="Times New Roman" w:cs="Times New Roman"/>
          <w:sz w:val="24"/>
          <w:szCs w:val="24"/>
          <w:lang w:bidi="he-IL"/>
        </w:rPr>
        <w:br/>
      </w:r>
      <w:hyperlink r:id="rId15" w:anchor="Conclusions_by_the_study_group__" w:history="1">
        <w:r w:rsidRPr="00C627E1">
          <w:rPr>
            <w:rFonts w:ascii="Times New Roman" w:eastAsia="Times New Roman" w:hAnsi="Times New Roman" w:cs="Times New Roman"/>
            <w:color w:val="0000FF"/>
            <w:sz w:val="24"/>
            <w:szCs w:val="24"/>
            <w:u w:val="single"/>
            <w:lang w:bidi="he-IL"/>
          </w:rPr>
          <w:t xml:space="preserve">Conclusions by the study group </w:t>
        </w:r>
      </w:hyperlink>
      <w:r w:rsidRPr="00C627E1">
        <w:rPr>
          <w:rFonts w:ascii="Times New Roman" w:eastAsia="Times New Roman" w:hAnsi="Times New Roman" w:cs="Times New Roman"/>
          <w:sz w:val="24"/>
          <w:szCs w:val="24"/>
          <w:lang w:bidi="he-IL"/>
        </w:rPr>
        <w:br/>
      </w:r>
      <w:hyperlink r:id="rId16" w:anchor="Hypocrisy_and_bogus_claims_" w:history="1">
        <w:r w:rsidRPr="00C627E1">
          <w:rPr>
            <w:rFonts w:ascii="Times New Roman" w:eastAsia="Times New Roman" w:hAnsi="Times New Roman" w:cs="Times New Roman"/>
            <w:color w:val="0000FF"/>
            <w:sz w:val="24"/>
            <w:szCs w:val="24"/>
            <w:u w:val="single"/>
            <w:lang w:val="en-GB" w:bidi="he-IL"/>
          </w:rPr>
          <w:t>Hypocrisy and bogus claims</w:t>
        </w:r>
      </w:hyperlink>
      <w:r w:rsidRPr="00C627E1">
        <w:rPr>
          <w:rFonts w:ascii="Times New Roman" w:eastAsia="Times New Roman" w:hAnsi="Times New Roman" w:cs="Times New Roman"/>
          <w:sz w:val="24"/>
          <w:szCs w:val="24"/>
          <w:lang w:val="en-GB" w:bidi="he-IL"/>
        </w:rPr>
        <w:br/>
      </w:r>
      <w:hyperlink r:id="rId17" w:anchor="Brain_development_and_neurological_effects_" w:history="1">
        <w:r w:rsidRPr="00C627E1">
          <w:rPr>
            <w:rFonts w:ascii="Times New Roman" w:eastAsia="Times New Roman" w:hAnsi="Times New Roman" w:cs="Times New Roman"/>
            <w:color w:val="0000FF"/>
            <w:sz w:val="24"/>
            <w:szCs w:val="24"/>
            <w:u w:val="single"/>
            <w:lang w:val="en-GB" w:bidi="he-IL"/>
          </w:rPr>
          <w:t>Brain development and neurological effects</w:t>
        </w:r>
      </w:hyperlink>
      <w:r w:rsidRPr="00C627E1">
        <w:rPr>
          <w:rFonts w:ascii="Times New Roman" w:eastAsia="Times New Roman" w:hAnsi="Times New Roman" w:cs="Times New Roman"/>
          <w:sz w:val="24"/>
          <w:szCs w:val="24"/>
          <w:lang w:val="en-GB" w:bidi="he-IL"/>
        </w:rPr>
        <w:br/>
      </w:r>
      <w:hyperlink r:id="rId18" w:anchor="Damage_control_" w:history="1">
        <w:r w:rsidRPr="00C627E1">
          <w:rPr>
            <w:rFonts w:ascii="Times New Roman" w:eastAsia="Times New Roman" w:hAnsi="Times New Roman" w:cs="Times New Roman"/>
            <w:color w:val="0000FF"/>
            <w:sz w:val="24"/>
            <w:szCs w:val="24"/>
            <w:u w:val="single"/>
            <w:lang w:val="en-GB" w:bidi="he-IL"/>
          </w:rPr>
          <w:t>Damage control</w:t>
        </w:r>
      </w:hyperlink>
      <w:r w:rsidRPr="00C627E1">
        <w:rPr>
          <w:rFonts w:ascii="Times New Roman" w:eastAsia="Times New Roman" w:hAnsi="Times New Roman" w:cs="Times New Roman"/>
          <w:sz w:val="24"/>
          <w:szCs w:val="24"/>
          <w:lang w:bidi="he-IL"/>
        </w:rPr>
        <w:br/>
      </w:r>
      <w:hyperlink r:id="rId19" w:anchor="Conclusions__" w:history="1">
        <w:r w:rsidRPr="00C627E1">
          <w:rPr>
            <w:rFonts w:ascii="Times New Roman" w:eastAsia="Times New Roman" w:hAnsi="Times New Roman" w:cs="Times New Roman"/>
            <w:color w:val="0000FF"/>
            <w:sz w:val="24"/>
            <w:szCs w:val="24"/>
            <w:u w:val="single"/>
            <w:lang w:bidi="he-IL"/>
          </w:rPr>
          <w:t xml:space="preserve">Conclusions </w:t>
        </w:r>
      </w:hyperlink>
      <w:r w:rsidRPr="00C627E1">
        <w:rPr>
          <w:rFonts w:ascii="Times New Roman" w:eastAsia="Times New Roman" w:hAnsi="Times New Roman" w:cs="Times New Roman"/>
          <w:sz w:val="24"/>
          <w:szCs w:val="24"/>
          <w:lang w:bidi="he-IL"/>
        </w:rPr>
        <w:br/>
      </w:r>
      <w:hyperlink r:id="rId20" w:anchor="References_For_This_Article_" w:history="1">
        <w:r w:rsidRPr="00C627E1">
          <w:rPr>
            <w:rFonts w:ascii="Times New Roman" w:eastAsia="Times New Roman" w:hAnsi="Times New Roman" w:cs="Times New Roman"/>
            <w:color w:val="0000FF"/>
            <w:sz w:val="24"/>
            <w:szCs w:val="24"/>
            <w:u w:val="single"/>
            <w:lang w:bidi="he-IL"/>
          </w:rPr>
          <w:t>References For This Article</w:t>
        </w:r>
      </w:hyperlink>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 was asked to write a paper on some of the newer mechanisms of vaccine damage to the nervous system, but in the interim I came across an incredible document that should blow the lid off the cover-up being engineered by the pharmaceutical companies in conjunction with powerful governmental agencies.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all started when a friend of mind sent me a copy of a letter from Congressman David Weldon, M.D. to the director of the CDC, Dr Julie L. Gerberding, in which he alludes to a study by a Doctor Thomas Verstraeten, then representing the CDC, on the connection between infant exposure to thimerosal-containing vaccines and neurodevelopmental injury. In this shocking letter Congressman Weldon referrers to Dr. Verstraeten's study which looked at the data from the Vaccine Safety Datalink and found a significant correlation between thimerosal exposure via vaccines and several neurodevelopmental disorders including tics, speech and language delays, and possibly to ADD.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Congressman Weldon questions the CDC director as to why, following this meeting, Dr. Verstraeten published his results, almost four years later, in the journal Pediatrics to show just the opposite, that is, that there was no correlation to any neurodevelopmental problems related to thimerosal exposure in infants. In this letter, Congressman Weldon refers to a report of the minutes of this meeting held in Georgia, which exposes some incredible statements by the "experts" making up this study group. The group's purpose was to evaluate and discuss Dr. Verstraeten's results and data and make recommendation that would eventually lead to possible alterations in the existing vaccine policy.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 contacted Congressman Weldon's legislative assistant and he kindly sent me a complete copy of this report. Now, as usual in these cases, the government did not give up this report willingly, it required a Freedom of Information Act lawsuit to pry it loose. Having read the report twice and having carefully analyzed it; I can see why they did not want any outsiders to see it. It is a </w:t>
      </w:r>
      <w:r w:rsidRPr="00C627E1">
        <w:rPr>
          <w:rFonts w:ascii="Times New Roman" w:eastAsia="Times New Roman" w:hAnsi="Times New Roman" w:cs="Times New Roman"/>
          <w:sz w:val="24"/>
          <w:szCs w:val="24"/>
          <w:lang w:bidi="he-IL"/>
        </w:rPr>
        <w:lastRenderedPageBreak/>
        <w:t xml:space="preserve">bombshell, as you shall see. In this analysis, I will not only describe and discuss this report, but also will frequently quote their words directly and supply the exact page number so others can see for themselves.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The official title of the meeting was the "</w:t>
      </w:r>
      <w:r w:rsidRPr="00C627E1">
        <w:rPr>
          <w:rFonts w:ascii="Times New Roman" w:eastAsia="Times New Roman" w:hAnsi="Times New Roman" w:cs="Times New Roman"/>
          <w:b/>
          <w:bCs/>
          <w:sz w:val="24"/>
          <w:szCs w:val="24"/>
          <w:lang w:bidi="he-IL"/>
        </w:rPr>
        <w:t>Scientific Review of Vaccine Safety Datalink Information</w:t>
      </w:r>
      <w:r w:rsidRPr="00C627E1">
        <w:rPr>
          <w:rFonts w:ascii="Times New Roman" w:eastAsia="Times New Roman" w:hAnsi="Times New Roman" w:cs="Times New Roman"/>
          <w:sz w:val="24"/>
          <w:szCs w:val="24"/>
          <w:lang w:bidi="he-IL"/>
        </w:rPr>
        <w:t xml:space="preserve">." This conference, held on June 7-8, 2000 at Simpsonwood Retreat Center, Norcross, Georgia, assembled 51 scientists and physicians of which five represented vaccine manufacturers. These included Smith Kline Beecham, Merck, Wyeth, North American Vaccine and Aventis Pasteur.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During this conference, these scientists focused on the study of the Datalink material, whose main author was Dr. Thomas Verstraesten who identified himself as working at the National Immunization Program of the CDC. It was discovered by Congressman Weldon that Dr. Verstraeten left the CDC shortly after this conference to work for GlaxoSmithKline in Belgium which manufacturers vaccines, a recurring pattern that has been given the name a "revolving door" It is also interesting to note that GlaxoSmithKline was involved in several lawsuits over complications secondary to their vaccines.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To start off the meeting, Dr. Roger Bernier, Associate Director for Science in the National Immunization Program (CDC), related some pertinent history. He stated that Congressional action in 1997 required that the FDA review mercury being used in drugs and biologics (vaccines). In meeting this order, the FDA called for information from the manufacturers of vaccines and drugs. He notes that a group of European regulators and manufacturers met on April 1999 and noted the situation but made no recommendations or changes. In other words it was all for show.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At this point Dr. Bernier made an incredible statement (page 12). He said, "</w:t>
      </w:r>
      <w:r w:rsidRPr="00C627E1">
        <w:rPr>
          <w:rFonts w:ascii="Times New Roman" w:eastAsia="Times New Roman" w:hAnsi="Times New Roman" w:cs="Times New Roman"/>
          <w:b/>
          <w:bCs/>
          <w:sz w:val="24"/>
          <w:szCs w:val="24"/>
          <w:lang w:bidi="he-IL"/>
        </w:rPr>
        <w:t>In the United States there was a growing recognition that cumulative exposure may exceed some of the guidelines</w:t>
      </w:r>
      <w:r w:rsidRPr="00C627E1">
        <w:rPr>
          <w:rFonts w:ascii="Times New Roman" w:eastAsia="Times New Roman" w:hAnsi="Times New Roman" w:cs="Times New Roman"/>
          <w:sz w:val="24"/>
          <w:szCs w:val="24"/>
          <w:lang w:bidi="he-IL"/>
        </w:rPr>
        <w:t xml:space="preserve">." By guidelines, he is referring to guidelines for mercury exposure safety levels set by several regulatory agencies. The three guidelines were set by the ATSDR, the FDA and the EPA. The most consistently violated safety guideline was that set by the EPA. He further explains that he is referring to children being exposed to thimerosal in vaccines.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Based on this realization that they were violating safety guidelines he says, this then "</w:t>
      </w:r>
      <w:r w:rsidRPr="00C627E1">
        <w:rPr>
          <w:rFonts w:ascii="Times New Roman" w:eastAsia="Times New Roman" w:hAnsi="Times New Roman" w:cs="Times New Roman"/>
          <w:b/>
          <w:bCs/>
          <w:sz w:val="24"/>
          <w:szCs w:val="24"/>
          <w:lang w:bidi="he-IL"/>
        </w:rPr>
        <w:t>resulted in a joint statement of the Public Health Service (PHS) and the American Academy of Pediatrics (AAP) in July of last year (1999), which stated that as a long term goal, it was desirable to remove mercury from vaccines because it was a potentially preventable source of exposure</w:t>
      </w:r>
      <w:r w:rsidRPr="00C627E1">
        <w:rPr>
          <w:rFonts w:ascii="Times New Roman" w:eastAsia="Times New Roman" w:hAnsi="Times New Roman" w:cs="Times New Roman"/>
          <w:sz w:val="24"/>
          <w:szCs w:val="24"/>
          <w:lang w:bidi="he-IL"/>
        </w:rPr>
        <w:t xml:space="preserve">."(Page 12)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As an aside, one has to wonder, where was the Public Health Service and American Academy of Pediatrics during all the years of mercury use in vaccines and why didn't they know that, number one, they were exceeding regulatory safety levels and second, why weren't they aware of the extensive literature showing deleterious effects on the developing nervous system of babies? As we shall see even these "experts" seem to be cloudy on the mercury literature.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Dr. Bernier notes that in August 1999 a public workshop was held at Bethesda in the Lister Auditorium by the National Vaccine Advisory Group and the Interagency Working Group on Vaccines to consider thimerosal risk in vaccine use. And based on what was discussed in that conference, thimerosal was removed from the hepatitis B vaccine (HepB). It is interesting to note that the media took very little interest in what was learned at that meeting and it may have been a secret meeting as well. As we shall see, there is a reason why they struggle to keep the contents of all these meetings secret from the public.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He then notes on page 13 that on October 1999 the Advisory Committee on Immunization Practices (ACIP) "</w:t>
      </w:r>
      <w:r w:rsidRPr="00C627E1">
        <w:rPr>
          <w:rFonts w:ascii="Times New Roman" w:eastAsia="Times New Roman" w:hAnsi="Times New Roman" w:cs="Times New Roman"/>
          <w:b/>
          <w:bCs/>
          <w:sz w:val="24"/>
          <w:szCs w:val="24"/>
          <w:lang w:bidi="he-IL"/>
        </w:rPr>
        <w:t>looked this situation over again and did not express a preference for any of the vaccines that were thimerosal free</w:t>
      </w:r>
      <w:r w:rsidRPr="00C627E1">
        <w:rPr>
          <w:rFonts w:ascii="Times New Roman" w:eastAsia="Times New Roman" w:hAnsi="Times New Roman" w:cs="Times New Roman"/>
          <w:sz w:val="24"/>
          <w:szCs w:val="24"/>
          <w:lang w:bidi="he-IL"/>
        </w:rPr>
        <w:t>." In this discussion he further notes that the ACIP concluded that the thimerosal-containing vaccines could be used but the "</w:t>
      </w:r>
      <w:r w:rsidRPr="00C627E1">
        <w:rPr>
          <w:rFonts w:ascii="Times New Roman" w:eastAsia="Times New Roman" w:hAnsi="Times New Roman" w:cs="Times New Roman"/>
          <w:b/>
          <w:bCs/>
          <w:sz w:val="24"/>
          <w:szCs w:val="24"/>
          <w:lang w:bidi="he-IL"/>
        </w:rPr>
        <w:t>long-term goal</w:t>
      </w:r>
      <w:r w:rsidRPr="00C627E1">
        <w:rPr>
          <w:rFonts w:ascii="Times New Roman" w:eastAsia="Times New Roman" w:hAnsi="Times New Roman" w:cs="Times New Roman"/>
          <w:sz w:val="24"/>
          <w:szCs w:val="24"/>
          <w:lang w:bidi="he-IL"/>
        </w:rPr>
        <w:t xml:space="preserve">" is to try to remove thimerosal as soon as possible. Now, we need to stop and think about what has transpired here. We have an important group here; the ACIP that essential plays a role in vaccine policy that affects tens of millions of children every year. And, we have evidence from the Thimerosal meeting in 1999 that the potential for serious injury to the infant's brain is so serious that a recommendation for removal becomes policy. In addition, they are all fully aware that tiny babies are receiving mercury doses that exceed even EPA safety limits, yet all they can say is that we must "try to remove thimerosal as soon as possible." Do they not worry about the tens of millions of babies that will continue receiving thimerosal-containing vaccines until they can get around to stopping the use of thimerosal?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should also be noted that it is a misnomer to say "removal of thimerosal" since they are not removing anything. They just plan to stop adding it to future vaccines once they use up existing stocks, which entails millions of doses. And, incredibly, the government allows them to do it. Even more incredibly, the </w:t>
      </w:r>
      <w:r w:rsidRPr="00C627E1">
        <w:rPr>
          <w:rFonts w:ascii="Times New Roman" w:eastAsia="Times New Roman" w:hAnsi="Times New Roman" w:cs="Times New Roman"/>
          <w:b/>
          <w:bCs/>
          <w:sz w:val="24"/>
          <w:szCs w:val="24"/>
          <w:lang w:bidi="he-IL"/>
        </w:rPr>
        <w:t>American Academy of Pediatrics</w:t>
      </w:r>
      <w:r w:rsidRPr="00C627E1">
        <w:rPr>
          <w:rFonts w:ascii="Times New Roman" w:eastAsia="Times New Roman" w:hAnsi="Times New Roman" w:cs="Times New Roman"/>
          <w:sz w:val="24"/>
          <w:szCs w:val="24"/>
          <w:lang w:bidi="he-IL"/>
        </w:rPr>
        <w:t xml:space="preserve"> and the </w:t>
      </w:r>
      <w:r w:rsidRPr="00C627E1">
        <w:rPr>
          <w:rFonts w:ascii="Times New Roman" w:eastAsia="Times New Roman" w:hAnsi="Times New Roman" w:cs="Times New Roman"/>
          <w:b/>
          <w:bCs/>
          <w:sz w:val="24"/>
          <w:szCs w:val="24"/>
          <w:lang w:bidi="he-IL"/>
        </w:rPr>
        <w:t>American Academy of Family Practice</w:t>
      </w:r>
      <w:r w:rsidRPr="00C627E1">
        <w:rPr>
          <w:rFonts w:ascii="Times New Roman" w:eastAsia="Times New Roman" w:hAnsi="Times New Roman" w:cs="Times New Roman"/>
          <w:sz w:val="24"/>
          <w:szCs w:val="24"/>
          <w:lang w:bidi="he-IL"/>
        </w:rPr>
        <w:t xml:space="preserve"> similarly endorse this insane policy. In fact, they specifically state that children should continue to receive the thimerosal-containing vaccines until new thimerosal-free vaccine can be manufactured at the will of the manufacturers. Are they afraid that there will be a sudden diphtheria epidemic in America or tetanus epidemic?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The most obvious solution was to use only single-dose vials, which requires no preservative. So, why don't they use them? Oh, they exclaim, it would add to the cost of the vaccine. Of course, we are only talking about a few dollars per vaccine at most, certainly worth the health of your child's brain and future. They could use some of the hundreds of millions of dollars they waste on vaccine promotion every year to cover these cost for the poor. Yet, that would cut into some fat-cat's budget and we can't have that</w:t>
      </w:r>
      <w:r w:rsidRPr="00C627E1">
        <w:rPr>
          <w:rFonts w:ascii="Times New Roman" w:eastAsia="Times New Roman" w:hAnsi="Times New Roman" w:cs="Times New Roman"/>
          <w:sz w:val="24"/>
          <w:szCs w:val="24"/>
          <w:lang w:val="en-GB" w:bidi="he-IL"/>
        </w:rPr>
        <w:t>!</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was disclosed that thimerosal was in all influenza vaccines, DPT (and most DtaP) vaccines and all HepB vaccines.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0" w:name="Ignorance_of_the_experts_"/>
      <w:r w:rsidRPr="00C627E1">
        <w:rPr>
          <w:rFonts w:ascii="Times New Roman" w:eastAsia="Times New Roman" w:hAnsi="Times New Roman" w:cs="Times New Roman"/>
          <w:b/>
          <w:bCs/>
          <w:sz w:val="27"/>
          <w:szCs w:val="27"/>
          <w:lang w:val="en-GB" w:bidi="he-IL"/>
        </w:rPr>
        <w:t>Ignorance of the experts</w:t>
      </w:r>
      <w:bookmarkEnd w:id="0"/>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As they begin to concentrate on the problem at hand we first begin to learn that the greatest problem with the meeting is that, they know virtually nothing about what they are doing. On page 15, for example, they admit that there is very little pharmacokinetic data on ethylmercury, </w:t>
      </w:r>
      <w:r w:rsidRPr="00C627E1">
        <w:rPr>
          <w:rFonts w:ascii="Times New Roman" w:eastAsia="Times New Roman" w:hAnsi="Times New Roman" w:cs="Times New Roman"/>
          <w:sz w:val="24"/>
          <w:szCs w:val="24"/>
          <w:lang w:bidi="he-IL"/>
        </w:rPr>
        <w:lastRenderedPageBreak/>
        <w:t xml:space="preserve">the form of mercury in thimerosal. In fact they say there is no data on excretion, the data on toxicity is sparse, yet it is recognized to cause hypersensitivity, it can cause neurological problems and even death, and it is known to easily pass the blood-brain barrier and the placental barrier.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Therefore, what they are admitting is that we have a form of mercury that has been used in vaccines since the 1930s and no one has bothered to study the effects on biological systems, especially the brains of infants. Their defense throughout this conference is "</w:t>
      </w:r>
      <w:r w:rsidRPr="00C627E1">
        <w:rPr>
          <w:rFonts w:ascii="Times New Roman" w:eastAsia="Times New Roman" w:hAnsi="Times New Roman" w:cs="Times New Roman"/>
          <w:b/>
          <w:bCs/>
          <w:sz w:val="24"/>
          <w:szCs w:val="24"/>
          <w:lang w:bidi="he-IL"/>
        </w:rPr>
        <w:t>we just don't know the effects of ethylmercury</w:t>
      </w:r>
      <w:r w:rsidRPr="00C627E1">
        <w:rPr>
          <w:rFonts w:ascii="Times New Roman" w:eastAsia="Times New Roman" w:hAnsi="Times New Roman" w:cs="Times New Roman"/>
          <w:sz w:val="24"/>
          <w:szCs w:val="24"/>
          <w:lang w:bidi="he-IL"/>
        </w:rPr>
        <w:t xml:space="preserve">." As a solution, they resort to studies on methylmercury, because there are thousands of studies on this form of mercury. The major source of this form is seafood consumption.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takes them awhile to get the two forms of mercury straight, since for several pages of the report they say methylmercury is in thimerosal rather than ethylmercury. They can be forgiven for this. On page 16, Dr. Johnson, an immunologist and pediatrician at the University of Colorado School of Medicine and the National Jewish Center for Immunology and Respiratory Medicine, notes that he would like to see the incorporation of wide margins of safety, that is </w:t>
      </w:r>
      <w:r w:rsidRPr="00C627E1">
        <w:rPr>
          <w:rFonts w:ascii="Times New Roman" w:eastAsia="Times New Roman" w:hAnsi="Times New Roman" w:cs="Times New Roman"/>
          <w:b/>
          <w:bCs/>
          <w:sz w:val="24"/>
          <w:szCs w:val="24"/>
          <w:lang w:bidi="he-IL"/>
        </w:rPr>
        <w:t>3 to 10-fold margins of safety</w:t>
      </w:r>
      <w:r w:rsidRPr="00C627E1">
        <w:rPr>
          <w:rFonts w:ascii="Times New Roman" w:eastAsia="Times New Roman" w:hAnsi="Times New Roman" w:cs="Times New Roman"/>
          <w:sz w:val="24"/>
          <w:szCs w:val="24"/>
          <w:lang w:bidi="he-IL"/>
        </w:rPr>
        <w:t xml:space="preserve"> to "</w:t>
      </w:r>
      <w:r w:rsidRPr="00C627E1">
        <w:rPr>
          <w:rFonts w:ascii="Times New Roman" w:eastAsia="Times New Roman" w:hAnsi="Times New Roman" w:cs="Times New Roman"/>
          <w:b/>
          <w:bCs/>
          <w:sz w:val="24"/>
          <w:szCs w:val="24"/>
          <w:lang w:bidi="he-IL"/>
        </w:rPr>
        <w:t>account for data uncertainties</w:t>
      </w:r>
      <w:r w:rsidRPr="00C627E1">
        <w:rPr>
          <w:rFonts w:ascii="Times New Roman" w:eastAsia="Times New Roman" w:hAnsi="Times New Roman" w:cs="Times New Roman"/>
          <w:sz w:val="24"/>
          <w:szCs w:val="24"/>
          <w:lang w:bidi="he-IL"/>
        </w:rPr>
        <w:t xml:space="preserve">." What he means is that there are so many things we do not know about this toxin that we had better use very wide margins of safety. For most substances the FDA uses a 100-fold margin of safety.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The reason for this, which they do not mention, is that in a society of hundreds of millions of people there are groups of people who are much more sensitive to the toxin than others. For instance, the elderly, the chronically ill, the nutritionally deficient, small babies, premature babies, those on certain medications and inborn defects in detoxification, just to name a few. In fact, in this study they excluded premature babies and low birth weight babies from the main study, some of which had the highest mercury levels, because they would be hard to study and because they had the most developmental problems, possibly related to the mercury.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On page 16 as well, Dr. Johnson makes an incredible statement, one that defines the problem we have in this country with the promoters of these vaccines. He states, "</w:t>
      </w:r>
      <w:r w:rsidRPr="00C627E1">
        <w:rPr>
          <w:rFonts w:ascii="Times New Roman" w:eastAsia="Times New Roman" w:hAnsi="Times New Roman" w:cs="Times New Roman"/>
          <w:b/>
          <w:bCs/>
          <w:sz w:val="24"/>
          <w:szCs w:val="24"/>
          <w:lang w:bidi="he-IL"/>
        </w:rPr>
        <w:t>As an aside, we found a cultural difference between vaccinologist and environmental health people in that many of us in the vaccine arena have never thought about uncertainty factors before. We tend to be relatively concrete in our thinking</w:t>
      </w:r>
      <w:r w:rsidRPr="00C627E1">
        <w:rPr>
          <w:rFonts w:ascii="Times New Roman" w:eastAsia="Times New Roman" w:hAnsi="Times New Roman" w:cs="Times New Roman"/>
          <w:sz w:val="24"/>
          <w:szCs w:val="24"/>
          <w:lang w:bidi="he-IL"/>
        </w:rPr>
        <w:t>." Then he says, "</w:t>
      </w:r>
      <w:r w:rsidRPr="00C627E1">
        <w:rPr>
          <w:rFonts w:ascii="Times New Roman" w:eastAsia="Times New Roman" w:hAnsi="Times New Roman" w:cs="Times New Roman"/>
          <w:b/>
          <w:bCs/>
          <w:sz w:val="24"/>
          <w:szCs w:val="24"/>
          <w:lang w:bidi="he-IL"/>
        </w:rPr>
        <w:t>One of the big cultural events in that meeting ---was when Dr. Clarkson repetitively pointed out to us that we just didn't get it about uncertainty, and he was actually quite right</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This is an incredible admission. First, what is a vaccinologist? Do you go to school to learn to be one? How many years of residency training are required to be a vaccinologist? Are there board exams? It's a stupid term used to describe people who are obsessed with vaccines, not that they actually study the effects of the vaccines, as we shall see throughout this meeting. Most important is the admission by Dr. Johnson that he and his fellow "vaccinologist" are so blinded by their obsession with forcing vaccines on society that they never even considered that there might be factors involved that could greatly affect human health, the so-called "</w:t>
      </w:r>
      <w:r w:rsidRPr="00C627E1">
        <w:rPr>
          <w:rFonts w:ascii="Times New Roman" w:eastAsia="Times New Roman" w:hAnsi="Times New Roman" w:cs="Times New Roman"/>
          <w:b/>
          <w:bCs/>
          <w:sz w:val="24"/>
          <w:szCs w:val="24"/>
          <w:lang w:bidi="he-IL"/>
        </w:rPr>
        <w:t>uncertainties</w:t>
      </w:r>
      <w:r w:rsidRPr="00C627E1">
        <w:rPr>
          <w:rFonts w:ascii="Times New Roman" w:eastAsia="Times New Roman" w:hAnsi="Times New Roman" w:cs="Times New Roman"/>
          <w:sz w:val="24"/>
          <w:szCs w:val="24"/>
          <w:lang w:bidi="he-IL"/>
        </w:rPr>
        <w:t xml:space="preserve">." Further, that he and his fellow "vaccinologists" like to think in concrete terms-that is, they are very narrow in their thinking and wear blinders that prevent them from seeing the numerous </w:t>
      </w:r>
      <w:r w:rsidRPr="00C627E1">
        <w:rPr>
          <w:rFonts w:ascii="Times New Roman" w:eastAsia="Times New Roman" w:hAnsi="Times New Roman" w:cs="Times New Roman"/>
          <w:sz w:val="24"/>
          <w:szCs w:val="24"/>
          <w:lang w:bidi="he-IL"/>
        </w:rPr>
        <w:lastRenderedPageBreak/>
        <w:t>problems occurring with large numbers of vaccinations in infants and children. Their goal in life is to vaccinate as many people as possible with an ever-growing number of vaccines. On page 17 his "</w:t>
      </w:r>
      <w:r w:rsidRPr="00C627E1">
        <w:rPr>
          <w:rFonts w:ascii="Times New Roman" w:eastAsia="Times New Roman" w:hAnsi="Times New Roman" w:cs="Times New Roman"/>
          <w:b/>
          <w:bCs/>
          <w:sz w:val="24"/>
          <w:szCs w:val="24"/>
          <w:lang w:bidi="he-IL"/>
        </w:rPr>
        <w:t>concrete thinking</w:t>
      </w:r>
      <w:r w:rsidRPr="00C627E1">
        <w:rPr>
          <w:rFonts w:ascii="Times New Roman" w:eastAsia="Times New Roman" w:hAnsi="Times New Roman" w:cs="Times New Roman"/>
          <w:sz w:val="24"/>
          <w:szCs w:val="24"/>
          <w:lang w:bidi="he-IL"/>
        </w:rPr>
        <w:t>" once again takes over. He refers to the Bethesda meeting on Thimerosal safety issues and says, "</w:t>
      </w:r>
      <w:r w:rsidRPr="00C627E1">
        <w:rPr>
          <w:rFonts w:ascii="Times New Roman" w:eastAsia="Times New Roman" w:hAnsi="Times New Roman" w:cs="Times New Roman"/>
          <w:b/>
          <w:bCs/>
          <w:sz w:val="24"/>
          <w:szCs w:val="24"/>
          <w:lang w:bidi="he-IL"/>
        </w:rPr>
        <w:t>there was no evidence of a problem, only a theoretical concern that young infants' developing brains were being exposed to an organomercurial</w:t>
      </w:r>
      <w:r w:rsidRPr="00C627E1">
        <w:rPr>
          <w:rFonts w:ascii="Times New Roman" w:eastAsia="Times New Roman" w:hAnsi="Times New Roman" w:cs="Times New Roman"/>
          <w:sz w:val="24"/>
          <w:szCs w:val="24"/>
          <w:lang w:bidi="he-IL"/>
        </w:rPr>
        <w:t>." Of course, as I shall point out later, it is a lot more than a "theoretical concern". He then continues by saying, "</w:t>
      </w:r>
      <w:r w:rsidRPr="00C627E1">
        <w:rPr>
          <w:rFonts w:ascii="Times New Roman" w:eastAsia="Times New Roman" w:hAnsi="Times New Roman" w:cs="Times New Roman"/>
          <w:b/>
          <w:bCs/>
          <w:sz w:val="24"/>
          <w:szCs w:val="24"/>
          <w:lang w:bidi="he-IL"/>
        </w:rPr>
        <w:t>We agree that while there was no evidence of a problem the increasing number of vaccine injections given to infants was increasing the theoretical mercury exposure risk</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It's hard to conceive of a true scientist not seeing the incredible irony of these statements. The medical literature is abound with studies on the deleterious effects of mercury on numerous enzymes, mitochondrial energy production, synaptic function, dendritic retraction, neurotubule dissolution and excitotoxicity, yet, he sees only a "theoretical risk" associated with an ever increasing addition of thimerosal-containing vaccines. It is also important to note that these geniuses never even saw a problem in the first place, it was pressure from outside scientists, parents of affected children and groups representing them that pointed out the problem. They were, in essence, reacting to pressure from outside the "vaccinologist club" and not discovering internally that a problem "might" exist.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fact, if these outside groups had not become involved these "vaccinologists" would have continued to add more and more mercury-containing vaccines to the list of required vaccines. Only when the problem became so obvious, that is of epidemic proportion (close to that now) and the legal profession became involved would they have even noticed there was a problem. This is a recurring theme in the government's regulatory agencies, as witnessed with fluoride, aspartame, MSG, dioxin and pesticides issues.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also interesting that Dr. Johnson did admit that the greatest risk was among low birth weight infants and premature infants. Now why would that be if there existed such a large margin of safety with mercury used in vaccines? Could just a few pounds of body weight make such a dramatic difference? In fact, it does but it also means that normal birth weight children, especially those near the low range of normal birth weight, are also in greater danger. It also would mean that children receiving doses of mercury higher than the 75 ug in this study would be at high risk as well because their dose, based on body weight, would be comparable to that of the low birth weight child receiving the lower dose. This is never even considered by these "vaccinologist experts" who decide policy for your children.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1" w:name="Difficulties_for_children_in_the_third_w"/>
      <w:r w:rsidRPr="00C627E1">
        <w:rPr>
          <w:rFonts w:ascii="Times New Roman" w:eastAsia="Times New Roman" w:hAnsi="Times New Roman" w:cs="Times New Roman"/>
          <w:b/>
          <w:bCs/>
          <w:sz w:val="27"/>
          <w:szCs w:val="27"/>
          <w:lang w:val="en-GB" w:bidi="he-IL"/>
        </w:rPr>
        <w:t>Difficulties for children in the third world .</w:t>
      </w:r>
      <w:bookmarkEnd w:id="1"/>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Now this next statement should shock everyone, but especially the poor who in any way think that these "vaccinologists" experts have their best interest in mind. Dr. Johnson says on page 17, "</w:t>
      </w:r>
      <w:r w:rsidRPr="00C627E1">
        <w:rPr>
          <w:rFonts w:ascii="Times New Roman" w:eastAsia="Times New Roman" w:hAnsi="Times New Roman" w:cs="Times New Roman"/>
          <w:b/>
          <w:bCs/>
          <w:sz w:val="24"/>
          <w:szCs w:val="24"/>
          <w:lang w:bidi="he-IL"/>
        </w:rPr>
        <w:t>We agree that it would be desirable to remove mercury from U.S. licensed vaccines, but we did not agree that this was a universal recommendation that we would make because of the issue concerning preservatives for delivering vaccines to other countries, particularly developing countries, in the absence of hard data that implied that there was in fact a problem</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So, here you have it. The data is convincing enough that the American Academy of Pediatrics and the American Academy of Family Practice, as well as the regulatory agencies and the CDC along with these organizations all recommend its removal as quickly as possible because of concerns of adverse effects of mercury on brain development, but not for the children in the developing countries. I thought the whole idea of child health programs in the United States directed toward the developing world was to give poor children a better chance in an increasingly competitive world. This policy being advocated would increase the neurodevelopmental problems seen in poor children (also in this country) of developing countries, impairing their ability to learn and develop competitive minds. Remember, there was a representative of the World Health Organization (WHO), Dr. John Clements, serving on this panel of "experts". He never challenged this statement made by Dr. Johnson.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also needs to be appreciated that children in developing countries are at a much greater risk of complications from vaccinations and from mercury toxicity than children in developed countries. This is because of poor nutrition, concomitant parasitic and bacterial infections and a high incidence of low birth weight in these children. We are now witnessing a disaster in African countries caused by the use of older live virus polio vaccines that has now produced an epidemic of vaccine related polio, that is, polio caused by the vaccine itself. In, fact, in some African countries, polio was not seen until the vaccine was introduced.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The WHO and the "vaccinologist experts" from this country now justify a continued polio vaccination program with this dangerous vaccine on the basis that now that they have created the epidemic of polio, they cannot stop the program. In a recent article it was pointed out that this is the most deranged reasoning, since more vaccines will mean more vaccine-related cases of polio. But then, "vaccinologist" have difficulty with these "uncertainties". (Jacob JT. A developing country perspective on vaccine-associated paralytic poliomyelitis. Bulletin WHO 2004; 82: 53-58. See commentary by D.M. Salisbury at the end of the article.)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Then he again emphasizes the philosophy that the health of children is secondary to "the program" when he says, "</w:t>
      </w:r>
      <w:r w:rsidRPr="00C627E1">
        <w:rPr>
          <w:rFonts w:ascii="Times New Roman" w:eastAsia="Times New Roman" w:hAnsi="Times New Roman" w:cs="Times New Roman"/>
          <w:b/>
          <w:bCs/>
          <w:sz w:val="24"/>
          <w:szCs w:val="24"/>
          <w:lang w:bidi="he-IL"/>
        </w:rPr>
        <w:t>We saw some compelling data that delaying the birth dose of HepB vaccine would lead to significant disease burden as a consequence of missed opportunity to immunize</w:t>
      </w:r>
      <w:r w:rsidRPr="00C627E1">
        <w:rPr>
          <w:rFonts w:ascii="Times New Roman" w:eastAsia="Times New Roman" w:hAnsi="Times New Roman" w:cs="Times New Roman"/>
          <w:sz w:val="24"/>
          <w:szCs w:val="24"/>
          <w:lang w:bidi="he-IL"/>
        </w:rPr>
        <w:t xml:space="preserve">." This implies that our children would be endangered from the risk of hepatitis B should the vaccine program stop vaccinating newborns with the HepB vaccine.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In fact, this statement is not based on any risk to U.S. children at all and he makes that plain when he states, "</w:t>
      </w:r>
      <w:r w:rsidRPr="00C627E1">
        <w:rPr>
          <w:rFonts w:ascii="Times New Roman" w:eastAsia="Times New Roman" w:hAnsi="Times New Roman" w:cs="Times New Roman"/>
          <w:b/>
          <w:bCs/>
          <w:sz w:val="24"/>
          <w:szCs w:val="24"/>
          <w:lang w:bidi="he-IL"/>
        </w:rPr>
        <w:t>that the potential impact on countries that have 10% to 15% newborn hepatitis B exposure risk was very distressing to consider</w:t>
      </w:r>
      <w:r w:rsidRPr="00C627E1">
        <w:rPr>
          <w:rFonts w:ascii="Times New Roman" w:eastAsia="Times New Roman" w:hAnsi="Times New Roman" w:cs="Times New Roman"/>
          <w:sz w:val="24"/>
          <w:szCs w:val="24"/>
          <w:lang w:bidi="he-IL"/>
        </w:rPr>
        <w:t xml:space="preserve">." (page 18) In other words the risk is not to normal U.S. children but to children in developing countries. In fact, hepatitis B is not a risk until the teenage years and after in this country. The only at-risk group among children is with children born to drug using parents; mothers infected with hepatitis B or HIV infected parents. The reason for vaccinating the newborns is to capture them before they can escape the "vaccinologist's" vaccine program. This is a tactic often used to scare mothers into having their children vaccinated. For example, they say that if children are not vaccinated against measles millions of children could die during a measles epidemic. They know this is nonsense. What they are using is examples taken from developing countries with poor nutrition and poor immune function in which such epidemic death can occur. In the United States we would not see this </w:t>
      </w:r>
      <w:r w:rsidRPr="00C627E1">
        <w:rPr>
          <w:rFonts w:ascii="Times New Roman" w:eastAsia="Times New Roman" w:hAnsi="Times New Roman" w:cs="Times New Roman"/>
          <w:sz w:val="24"/>
          <w:szCs w:val="24"/>
          <w:lang w:bidi="he-IL"/>
        </w:rPr>
        <w:lastRenderedPageBreak/>
        <w:t xml:space="preserve">because of better nutrition, better health facilities and better sanitation. In fact, most deaths seen when measles outbreaks occur in the United States occur either in children in which vaccination was contraindicated, the vaccine did not work or in children with chronic, immune-suppressing diseases.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fact, in most studies these children catching the measles or other childhood diseases have been either fully immunized or partially immunized. The big secret among "vaccinologists" is that anywhere from 20 to 50% of children are not resistant to the diseases for which they have been immunized.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Also on page 18, Dr. Johnson tells the committee that it was Dr. Walt Orenstein who "</w:t>
      </w:r>
      <w:r w:rsidRPr="00C627E1">
        <w:rPr>
          <w:rFonts w:ascii="Times New Roman" w:eastAsia="Times New Roman" w:hAnsi="Times New Roman" w:cs="Times New Roman"/>
          <w:b/>
          <w:bCs/>
          <w:sz w:val="24"/>
          <w:szCs w:val="24"/>
          <w:lang w:bidi="he-IL"/>
        </w:rPr>
        <w:t>asked the most provocative question which introduced a great deal of discussion. That was, should we try to seek neurodevelopmental outcomes from children exposed to varying doses of mercury by utilizing the Vaccine Safety Datalink data from one or more sites</w:t>
      </w:r>
      <w:r w:rsidRPr="00C627E1">
        <w:rPr>
          <w:rFonts w:ascii="Times New Roman" w:eastAsia="Times New Roman" w:hAnsi="Times New Roman" w:cs="Times New Roman"/>
          <w:sz w:val="24"/>
          <w:szCs w:val="24"/>
          <w:lang w:val="en-GB" w:bidi="he-IL"/>
        </w:rPr>
        <w:t>?</w:t>
      </w:r>
      <w:r w:rsidRPr="00C627E1">
        <w:rPr>
          <w:rFonts w:ascii="Times New Roman" w:eastAsia="Times New Roman" w:hAnsi="Times New Roman" w:cs="Times New Roman"/>
          <w:sz w:val="24"/>
          <w:szCs w:val="24"/>
          <w:lang w:bidi="he-IL"/>
        </w:rPr>
        <w:t xml:space="preserve">" (page 18)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 take from this no one had ever even thought of looking at the data that had just been sitting there all these years un-reviewed. Children could have been dropping like flies or suffering from terrible neurodevelopmental defects caused by the vaccine program and no one in the government would have known. In fact, that is exactly what the data suggested was happening, at least as regards neurodevelopmental delays.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We should also appreciate that the government sponsored two conferences on the possible role of metals, aluminum and mercury, being use in vaccines without any change in vaccine policy occurring after the meetings. These meetings were held a year before this meeting and before any examination of the data which was being held tightly by the CDC, (which was denied to other independent, highly qualified researchers). I will talk more about what was discussed in the aluminum conference later. It is very important and is only briefly referred to in this conference for a very good reason. If the public knew what was discussed at the aluminum meeting no one would ever get a vaccination using the presently manufactured types of vaccines again.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2" w:name="The_neurotoxicity_of_aluminium_"/>
      <w:r w:rsidRPr="00C627E1">
        <w:rPr>
          <w:rFonts w:ascii="Times New Roman" w:eastAsia="Times New Roman" w:hAnsi="Times New Roman" w:cs="Times New Roman"/>
          <w:b/>
          <w:bCs/>
          <w:sz w:val="27"/>
          <w:szCs w:val="27"/>
          <w:lang w:val="en-GB" w:bidi="he-IL"/>
        </w:rPr>
        <w:t>The neurotoxicity of aluminium</w:t>
      </w:r>
      <w:bookmarkEnd w:id="2"/>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Despite what was discussed in the aluminum meeting and the scientific literature on the neurotoxicity of aluminum, Dr. Johnson makes the following remark; "</w:t>
      </w:r>
      <w:r w:rsidRPr="00C627E1">
        <w:rPr>
          <w:rFonts w:ascii="Times New Roman" w:eastAsia="Times New Roman" w:hAnsi="Times New Roman" w:cs="Times New Roman"/>
          <w:b/>
          <w:bCs/>
          <w:sz w:val="24"/>
          <w:szCs w:val="24"/>
          <w:lang w:bidi="he-IL"/>
        </w:rPr>
        <w:t>Aluminum salts have a very wide margin of safety. Aluminum and mercury are often simultaneously administered to infants, both at the same site and at different sites</w:t>
      </w:r>
      <w:r w:rsidRPr="00C627E1">
        <w:rPr>
          <w:rFonts w:ascii="Times New Roman" w:eastAsia="Times New Roman" w:hAnsi="Times New Roman" w:cs="Times New Roman"/>
          <w:sz w:val="24"/>
          <w:szCs w:val="24"/>
          <w:lang w:bidi="he-IL"/>
        </w:rPr>
        <w:t>." Also on page 20, he states, "</w:t>
      </w:r>
      <w:r w:rsidRPr="00C627E1">
        <w:rPr>
          <w:rFonts w:ascii="Times New Roman" w:eastAsia="Times New Roman" w:hAnsi="Times New Roman" w:cs="Times New Roman"/>
          <w:b/>
          <w:bCs/>
          <w:sz w:val="24"/>
          <w:szCs w:val="24"/>
          <w:lang w:bidi="he-IL"/>
        </w:rPr>
        <w:t>However, we also learned that there is absolutely no data, including animal data, about the potential for synergy, additively or antagonism, all of which can occur in binary metal mixtures...</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important her to appreciate a frequently used deception by those who are trying to defend an indefensible practice. They use the very same language just quoted, that is, that there is no data to show, etc, etc. They intend it to convey the idea that the issue has been looked at and studied thoroughly and no toxicity was found. In truth, it means that no one has looked at this possibility and there have been no studies that would give us an answer one way or the other.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In fact, we know that aluminum is a significant neurotoxin and that it shares many common mechanisms with mercury as a neurotoxin. For example, they are both toxic to neuronal neurotubules, interfere with antioxidant enzymes, poison DNA repair enzymes, interfere with mitochondrial energy production, block the glutamate reuptake proteins (GLT-1 and GLAST), bind to DNA, and interfere with neuronal membrane function. Toxins that share toxic mechanisms are almost always additive and frequently synergistic in their toxicity. So, Dr. Johnson's statement is sheer nonsense.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A significant number of studies have shown that both of these metals play a significant role in all of the neurodegenerative disorders. It is also important to remember, both of these metals accumulate in the brain and spinal cord. This makes them accumulative toxins and therefore much more dangerous than rapidly excreted toxins.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To jump ahead, on page 23 Dr, Tom Sinks, Associate Director for Science at the National Center for Environmental Health at the CDC and the Acting Division Director for Division of Birth Defects, Developmental Disabilities and Health, ask, "</w:t>
      </w:r>
      <w:r w:rsidRPr="00C627E1">
        <w:rPr>
          <w:rFonts w:ascii="Times New Roman" w:eastAsia="Times New Roman" w:hAnsi="Times New Roman" w:cs="Times New Roman"/>
          <w:b/>
          <w:bCs/>
          <w:sz w:val="24"/>
          <w:szCs w:val="24"/>
          <w:lang w:bidi="he-IL"/>
        </w:rPr>
        <w:t>I wonder is there a particular health outcome that is related to aluminum salts that may have anything that we are looking at today?</w:t>
      </w:r>
      <w:r w:rsidRPr="00C627E1">
        <w:rPr>
          <w:rFonts w:ascii="Times New Roman" w:eastAsia="Times New Roman" w:hAnsi="Times New Roman" w:cs="Times New Roman"/>
          <w:sz w:val="24"/>
          <w:szCs w:val="24"/>
          <w:lang w:bidi="he-IL"/>
        </w:rPr>
        <w:t>" Dr. Martin Meyers, Acting Director of the National Vaccine Program Office, answers, "</w:t>
      </w:r>
      <w:r w:rsidRPr="00C627E1">
        <w:rPr>
          <w:rFonts w:ascii="Times New Roman" w:eastAsia="Times New Roman" w:hAnsi="Times New Roman" w:cs="Times New Roman"/>
          <w:b/>
          <w:bCs/>
          <w:sz w:val="24"/>
          <w:szCs w:val="24"/>
          <w:lang w:bidi="he-IL"/>
        </w:rPr>
        <w:t>No, I don't believe there are any particular health concerns that was raised</w:t>
      </w:r>
      <w:r w:rsidRPr="00C627E1">
        <w:rPr>
          <w:rFonts w:ascii="Times New Roman" w:eastAsia="Times New Roman" w:hAnsi="Times New Roman" w:cs="Times New Roman"/>
          <w:sz w:val="24"/>
          <w:szCs w:val="24"/>
          <w:lang w:bidi="he-IL"/>
        </w:rPr>
        <w:t xml:space="preserve">." This is after an aluminum conference held the previous year that did indeed find significant health concerns and an extensive scientific literature showing aluminum to be of great concern.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On page 24 Dr. William Weil, a pediatrician representing the Committee on Environmental Health of the American Academy of Pediatrics, brings some sense to the discussion by reminding them that, "</w:t>
      </w:r>
      <w:r w:rsidRPr="00C627E1">
        <w:rPr>
          <w:rFonts w:ascii="Times New Roman" w:eastAsia="Times New Roman" w:hAnsi="Times New Roman" w:cs="Times New Roman"/>
          <w:b/>
          <w:bCs/>
          <w:sz w:val="24"/>
          <w:szCs w:val="24"/>
          <w:lang w:bidi="he-IL"/>
        </w:rPr>
        <w:t>there are just a host of neurodevelopmental data that would suggest that we've got a serious problem. The earlier we go, the more serious the problem</w:t>
      </w:r>
      <w:r w:rsidRPr="00C627E1">
        <w:rPr>
          <w:rFonts w:ascii="Times New Roman" w:eastAsia="Times New Roman" w:hAnsi="Times New Roman" w:cs="Times New Roman"/>
          <w:sz w:val="24"/>
          <w:szCs w:val="24"/>
          <w:lang w:bidi="he-IL"/>
        </w:rPr>
        <w:t>." Here he means that the further back you go during the child's brain development, the more likely the damage to the infant. I must give him credit; at least he briefly recognized that a significant amount of brain development does take place later. He also reminds his collogues that aluminum produced severe dementia and death in dialysis cases. He concludes by saying, "</w:t>
      </w:r>
      <w:r w:rsidRPr="00C627E1">
        <w:rPr>
          <w:rFonts w:ascii="Times New Roman" w:eastAsia="Times New Roman" w:hAnsi="Times New Roman" w:cs="Times New Roman"/>
          <w:b/>
          <w:bCs/>
          <w:sz w:val="24"/>
          <w:szCs w:val="24"/>
          <w:lang w:bidi="he-IL"/>
        </w:rPr>
        <w:t>To think there isn't some possible problem here is unreal</w:t>
      </w:r>
      <w:r w:rsidRPr="00C627E1">
        <w:rPr>
          <w:rFonts w:ascii="Times New Roman" w:eastAsia="Times New Roman" w:hAnsi="Times New Roman" w:cs="Times New Roman"/>
          <w:sz w:val="24"/>
          <w:szCs w:val="24"/>
          <w:lang w:bidi="he-IL"/>
        </w:rPr>
        <w:t xml:space="preserve">." (page 25)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Not to let it end there, Dr. Meyers adds, "</w:t>
      </w:r>
      <w:r w:rsidRPr="00C627E1">
        <w:rPr>
          <w:rFonts w:ascii="Times New Roman" w:eastAsia="Times New Roman" w:hAnsi="Times New Roman" w:cs="Times New Roman"/>
          <w:b/>
          <w:bCs/>
          <w:sz w:val="24"/>
          <w:szCs w:val="24"/>
          <w:lang w:bidi="he-IL"/>
        </w:rPr>
        <w:t>We held the aluminum meeting in conjunction with the metal ions in biology and medicine meeting, we were quick to point out that in the absence of data we didn't know about additive or inhibitory activities</w:t>
      </w:r>
      <w:r w:rsidRPr="00C627E1">
        <w:rPr>
          <w:rFonts w:ascii="Times New Roman" w:eastAsia="Times New Roman" w:hAnsi="Times New Roman" w:cs="Times New Roman"/>
          <w:sz w:val="24"/>
          <w:szCs w:val="24"/>
          <w:lang w:bidi="he-IL"/>
        </w:rPr>
        <w:t xml:space="preserve">." Once again we see the "no data" ploy. There is abundant data on the deleterious effects of aluminum on the brain, a significant portion of which came out in that very meeting.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3" w:name="Mercury_neurotoxicty_"/>
      <w:r w:rsidRPr="00C627E1">
        <w:rPr>
          <w:rFonts w:ascii="Times New Roman" w:eastAsia="Times New Roman" w:hAnsi="Times New Roman" w:cs="Times New Roman"/>
          <w:b/>
          <w:bCs/>
          <w:sz w:val="27"/>
          <w:szCs w:val="27"/>
          <w:lang w:val="en-GB" w:bidi="he-IL"/>
        </w:rPr>
        <w:t>Mercury neurotoxicty</w:t>
      </w:r>
      <w:bookmarkEnd w:id="3"/>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Johnson also quotes Dr. Thomas Clarkson, who identifies himself as associated with the mercury program at the University of Rochester, as saying that delaying the HepB vaccine for 6 months or so would not affect the mercury burden. (page 20). He makes the correct conclusion when he says, "</w:t>
      </w:r>
      <w:r w:rsidRPr="00C627E1">
        <w:rPr>
          <w:rFonts w:ascii="Times New Roman" w:eastAsia="Times New Roman" w:hAnsi="Times New Roman" w:cs="Times New Roman"/>
          <w:b/>
          <w:bCs/>
          <w:sz w:val="24"/>
          <w:szCs w:val="24"/>
          <w:lang w:bidi="he-IL"/>
        </w:rPr>
        <w:t>I would have thought that the difference was in the timing. That is you are protecting the first six months of the developing central nervous system</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Hallelujah, for a brief moment I thought that they had stumbled on one of the most basic concepts in neurotoxicology. Then Dr. Meyers dashed my hopes by saying that single, separated doses would not affect blood levels at all. At this juncture, we need a little enlightenment. It is important to appreciate that mercury is a fat soluble metal. That is, it is stored in the body's fat. The brain contains 60% fat and therefore is a common site for mercury storage. Now, they establish in this discussion that about half of methylmercury is excreted over several months when ingested. A recent study found that ethylmercury has a half-life of 7 days.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Even so, a significant proportion of the mercury will enter the brain (it has been shown to easily pass through the blood-brain barrier) where it is stored in the phospholipids (fats). With each new dose, and remember these children are receiving as many as 22 doses of these vaccines, another increment is added to the brain storage depot. This is why we call mercury an accumulative poison. They never once, not once, mention this vital fact throughout the entire conference. Not once. Moreover, they do so for a good reason, it gives the unwary, those not trained in neuroscience, assurance that all that matters here is blood levels.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In fact, on page 163, Dr. Robert Brent, A developmental biologist and pediatrician at the Thomas Jefferson University and Dupont Hospital for Children, says that we don't have data showing accumulation and "</w:t>
      </w:r>
      <w:r w:rsidRPr="00C627E1">
        <w:rPr>
          <w:rFonts w:ascii="Times New Roman" w:eastAsia="Times New Roman" w:hAnsi="Times New Roman" w:cs="Times New Roman"/>
          <w:b/>
          <w:bCs/>
          <w:sz w:val="24"/>
          <w:szCs w:val="24"/>
          <w:lang w:bidi="he-IL"/>
        </w:rPr>
        <w:t>that with the multiple exposures you get an increasing level, and we don't know whether that is true or not</w:t>
      </w:r>
      <w:r w:rsidRPr="00C627E1">
        <w:rPr>
          <w:rFonts w:ascii="Times New Roman" w:eastAsia="Times New Roman" w:hAnsi="Times New Roman" w:cs="Times New Roman"/>
          <w:sz w:val="24"/>
          <w:szCs w:val="24"/>
          <w:lang w:bidi="he-IL"/>
        </w:rPr>
        <w:t xml:space="preserve">." He redeems himself somewhat by pointing out that some of the damage is irreversible and with each dose more irreversible damage occurs and in that way it is accumulative.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On page 21 Dr. Thomas Clarkson makes the incredible statement implying that he knows of no studies that shows exposure to mercury after birth or at six months would have deleterious effects. Dr. Isabelle Rapin, a neurologist for children at Albert Einstein College of Medicine, follows up by saying that "</w:t>
      </w:r>
      <w:r w:rsidRPr="00C627E1">
        <w:rPr>
          <w:rFonts w:ascii="Times New Roman" w:eastAsia="Times New Roman" w:hAnsi="Times New Roman" w:cs="Times New Roman"/>
          <w:b/>
          <w:bCs/>
          <w:sz w:val="24"/>
          <w:szCs w:val="24"/>
          <w:lang w:bidi="he-IL"/>
        </w:rPr>
        <w:t>I am not an expert on mercury in infancy</w:t>
      </w:r>
      <w:r w:rsidRPr="00C627E1">
        <w:rPr>
          <w:rFonts w:ascii="Times New Roman" w:eastAsia="Times New Roman" w:hAnsi="Times New Roman" w:cs="Times New Roman"/>
          <w:sz w:val="24"/>
          <w:szCs w:val="24"/>
          <w:lang w:bidi="he-IL"/>
        </w:rPr>
        <w:t xml:space="preserve">" but she knows it can affect the nerves (peripheral nervous system). So, here is one of our experts admitting that she knows little about the effects of mercury on the infant. My question is-Why is she here? Dr. Rapin is a neurologist for children at Albert Einstein College of Medicine who stated that she has a keen interest in developmental disorders, in particular those involving language and autism, yet she knows little about the effects of mercury on the infant brain.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This conference is concerned with the effects of mercury in the form of thimerosal on infant brain development, yet throughout this conference our experts, especially the "vaccinologists" seem to know little about mercury except limited literature that shows no toxic effects except at very high levels. None of the well known experts were invited, such as Dr. Aschner from Bowman Grey School of Medicine or Dr. Haley Boyd, who has done extensive work on the toxic effects of low concentrations on the CNS. They were not invited because they would be harmful to the true objective of this meeting, and that was to exonerate mercury in vaccines.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Several times throughout this conference, Dr. Brent reminds everyone that the most sensitive period for the </w:t>
      </w:r>
      <w:bookmarkStart w:id="4" w:name="developing_brain_is_during_the_early_sta"/>
      <w:r w:rsidRPr="00C627E1">
        <w:rPr>
          <w:rFonts w:ascii="Times New Roman" w:eastAsia="Times New Roman" w:hAnsi="Times New Roman" w:cs="Times New Roman"/>
          <w:sz w:val="24"/>
          <w:szCs w:val="24"/>
          <w:lang w:bidi="he-IL"/>
        </w:rPr>
        <w:t>developing brain is during the early stages of pregnancy</w:t>
      </w:r>
      <w:bookmarkEnd w:id="4"/>
      <w:r w:rsidRPr="00C627E1">
        <w:rPr>
          <w:rFonts w:ascii="Times New Roman" w:eastAsia="Times New Roman" w:hAnsi="Times New Roman" w:cs="Times New Roman"/>
          <w:sz w:val="24"/>
          <w:szCs w:val="24"/>
          <w:lang w:bidi="he-IL"/>
        </w:rPr>
        <w:t>. In fact, he pinpoints the 8th to 18th week as the period of neuromaturation. In fact, the most rapid period of brain maturation, synaptic development and brain pathway development is during the last three months of pregnancy continuing until two years after birth. This is often referred to as the "</w:t>
      </w:r>
      <w:r w:rsidRPr="00C627E1">
        <w:rPr>
          <w:rFonts w:ascii="Times New Roman" w:eastAsia="Times New Roman" w:hAnsi="Times New Roman" w:cs="Times New Roman"/>
          <w:b/>
          <w:bCs/>
          <w:sz w:val="24"/>
          <w:szCs w:val="24"/>
          <w:lang w:bidi="he-IL"/>
        </w:rPr>
        <w:t xml:space="preserve">brain growth </w:t>
      </w:r>
      <w:r w:rsidRPr="00C627E1">
        <w:rPr>
          <w:rFonts w:ascii="Times New Roman" w:eastAsia="Times New Roman" w:hAnsi="Times New Roman" w:cs="Times New Roman"/>
          <w:b/>
          <w:bCs/>
          <w:sz w:val="24"/>
          <w:szCs w:val="24"/>
          <w:lang w:bidi="he-IL"/>
        </w:rPr>
        <w:lastRenderedPageBreak/>
        <w:t>spurt</w:t>
      </w:r>
      <w:r w:rsidRPr="00C627E1">
        <w:rPr>
          <w:rFonts w:ascii="Times New Roman" w:eastAsia="Times New Roman" w:hAnsi="Times New Roman" w:cs="Times New Roman"/>
          <w:sz w:val="24"/>
          <w:szCs w:val="24"/>
          <w:lang w:bidi="he-IL"/>
        </w:rPr>
        <w:t xml:space="preserve">." This is also not mentioned once in this conference, again because if mothers knew that their child's brain was busy developing for up to two years after birth they would be less likely to accept this safety of mercury nonsense these "vaccinologists" proclaim.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The brain develops over 100 trillion synaptic connections and tens of trillions of dendritic connections during this highly sensitive period. Both dendrites and synapses are very sensitive, even to very low doses of mercury and other toxins. It has also been shown that subtoxic doses of mercury can block the glutamate transport proteins that play such a vital role in protecting the brain against excitotoxicity. Compelling studies indicate that damage to this protective system plays a major role in most of the neurodegenerative diseases and abnormal brain development as well.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Recent studies have shown that glutamate accumulates in the brains of autistic children, yet these experts seem to be unconcerned about a substance (mercury) that is very powerful in triggering brain excitotoxicity.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also interesting to see how many times Dr. Brent emphasizes that we do not know the threshold for mercury toxicity for the developing brain. Again, that is not true-we do know and the Journal of Neurotoxicology states that anything above 10ug is neurotoxic. The WHO in fact states that there is no safe level of mercury.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On page 164 Dr. Robert Davis, Associate Professor of Pediatrics and Epidemiology at the University of Washington, makes a very important observation. He points out that in a population like the United States you have individuals with varying levels of mercury from other causes (diet, living near coal burning facilities, etc.) and by vaccinating everyone you raise those with the highest levels even higher and bring those with median levels into a category of higher levels. The "vaccinologists" with their problem of "concrete thinking" cannot seem to appreciate the fact that not everyone is the same. That is, they fail to see these "uncertainties."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To further emphasize this point lets take a farming family who lives within three miles of a coal-burning electrical plant. Since they also live near the ocean they eat seafood daily. The fertilizers, pesticides and herbicides used on the crops contain appreciable levels of mercury. The coal-burning electrical plant emits high levels of mercury in the air they breathe daily and the seafood they consume has levels of mercury higher than EPA safety standards. This means that any babies born to these people will have very high mercury levels.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Once born, they are given numerous vaccines containing even more mercury, thereby adding significantly to their already high mercury burden. Are these "vaccinologists" trying to convince us that these children don't matter and that they are to be sacrificed at the alter of the "vaccine policy?"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5" w:name="Levels_of_acceptable_exposure_"/>
      <w:r w:rsidRPr="00C627E1">
        <w:rPr>
          <w:rFonts w:ascii="Times New Roman" w:eastAsia="Times New Roman" w:hAnsi="Times New Roman" w:cs="Times New Roman"/>
          <w:b/>
          <w:bCs/>
          <w:sz w:val="27"/>
          <w:szCs w:val="27"/>
          <w:lang w:val="en-GB" w:bidi="he-IL"/>
        </w:rPr>
        <w:t>Levels of "acceptable exposure"</w:t>
      </w:r>
      <w:bookmarkEnd w:id="5"/>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Recent studies by neurotoxicologists have observed that as our ability to detect subtle toxic effects improves, especially on behavior and other neurological functions, we lower the level of acceptable exposure. In fact, Dr, Sinks brings up that exact point, using lead as an example. He </w:t>
      </w:r>
      <w:r w:rsidRPr="00C627E1">
        <w:rPr>
          <w:rFonts w:ascii="Times New Roman" w:eastAsia="Times New Roman" w:hAnsi="Times New Roman" w:cs="Times New Roman"/>
          <w:sz w:val="24"/>
          <w:szCs w:val="24"/>
          <w:lang w:bidi="he-IL"/>
        </w:rPr>
        <w:lastRenderedPageBreak/>
        <w:t xml:space="preserve">notes that as our neurobehavioral testing improved, we lowered the acceptable dose considerably and continue to do so. Dr. Johnson had the audacity to add, "The smarter we get, the lower the threshold." Yet, neither he, nor the other participants seem to be getting any smarter concerning this issue.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Robert Chen, Chief of Vaccine Safety and Development at the National Immunization Program at the CDC, then reveals why they refuse to act on this issue, he says, "</w:t>
      </w:r>
      <w:r w:rsidRPr="00C627E1">
        <w:rPr>
          <w:rFonts w:ascii="Times New Roman" w:eastAsia="Times New Roman" w:hAnsi="Times New Roman" w:cs="Times New Roman"/>
          <w:b/>
          <w:bCs/>
          <w:sz w:val="24"/>
          <w:szCs w:val="24"/>
          <w:lang w:bidi="he-IL"/>
        </w:rPr>
        <w:t>the issue is that it is impossible, unethical to leave kids unimmunized, so you will never, ever resolve that issue. So then we have to refer back from that</w:t>
      </w:r>
      <w:r w:rsidRPr="00C627E1">
        <w:rPr>
          <w:rFonts w:ascii="Times New Roman" w:eastAsia="Times New Roman" w:hAnsi="Times New Roman" w:cs="Times New Roman"/>
          <w:sz w:val="24"/>
          <w:szCs w:val="24"/>
          <w:lang w:bidi="he-IL"/>
        </w:rPr>
        <w:t xml:space="preserve">." (page 169) In essence, immunization of the kids takes precedence over safety concerns with the vaccines themselves. If the problem of vaccine toxicity cannot be solved, he seems to be saying, then we must accept that some kids will be harmed by the vaccines.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Brent makes the statement that he knows of no known genetic susceptibility data on mercury and therefore assumes there is a fixed threshold of toxicity. That is, that everyone is susceptible to the same dose of mercury and there are no genetically hypersensitive groups of people. In fact, a recent study found just such a genetic susceptibility in mice. In this study they found that mice susceptible to autoimmunity developed neurotoxic effects to their hippocampus, including excitotoxicity, not seen in other strains of mice. They even hypothesize that the same may be true in humans, since familial autoimmunity increases the likelihood of autism in offspring. (Hornig M, Chian D, Lipkin WI. Neurotoxic effects of postnatal thimerosal are mouse strain dependent. Mol Psychiatry 2004; (in press).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For the next quotation you need a little discussion to be able to appreciate the meaning. They are discussing the fact that in Dr. Verstraeten study frightening correlations were found between the higher doses of thimerosal and problems with neurodevelopment, including ADD and autism. The problem with the study was that there were so few children who had received no thimerosal-containing vaccines that a true control group could not be used. Instead they had to use children getting 12.5ug of mercury as the control and some even wanted to use the control dose as 37.5ug. So the controls had mercury levels that could indeed cause neurodevelopmental problems. Even with this basic flaw, a strong positive correlation was found between the dose of mercury given and these neurodevelopmental problems.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was proposed that they compare a group of children receiving non-thimerosal vaccines to those who had. In fact, we later learn that they had a large group of children who could have been used as a thimerosal-free control. It seems that for two years before this conference the Bethesda Naval Hospital had been using only thimerosal-free vaccines to immunize the children. They knew this and I would assume someone would have told Dr. Verstraeten of this important fact before he did his study.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So, now to the quote. Dr. Braun responds to the idea of starting a new study using such thimerosal-free controls by saying, "</w:t>
      </w:r>
      <w:r w:rsidRPr="00C627E1">
        <w:rPr>
          <w:rFonts w:ascii="Times New Roman" w:eastAsia="Times New Roman" w:hAnsi="Times New Roman" w:cs="Times New Roman"/>
          <w:b/>
          <w:bCs/>
          <w:sz w:val="24"/>
          <w:szCs w:val="24"/>
          <w:lang w:bidi="he-IL"/>
        </w:rPr>
        <w:t>Sure we will have the answer in five years. The question is what can we do now with the data we have?</w:t>
      </w:r>
      <w:r w:rsidRPr="00C627E1">
        <w:rPr>
          <w:rFonts w:ascii="Times New Roman" w:eastAsia="Times New Roman" w:hAnsi="Times New Roman" w:cs="Times New Roman"/>
          <w:sz w:val="24"/>
          <w:szCs w:val="24"/>
          <w:lang w:bidi="he-IL"/>
        </w:rPr>
        <w:t xml:space="preserve">" (page 170). Well, we have the answer to that, they simply covered this study up, declare that thimerosal is of no concern and continued the unaltered policy. That is, they can suggest the pharmaceutical manufacturers of vaccines remove </w:t>
      </w:r>
      <w:r w:rsidRPr="00C627E1">
        <w:rPr>
          <w:rFonts w:ascii="Times New Roman" w:eastAsia="Times New Roman" w:hAnsi="Times New Roman" w:cs="Times New Roman"/>
          <w:sz w:val="24"/>
          <w:szCs w:val="24"/>
          <w:lang w:bidi="he-IL"/>
        </w:rPr>
        <w:lastRenderedPageBreak/>
        <w:t xml:space="preserve">the thimerosal but not make it mandatory or examining the vaccine to make sure they have removed it.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Lets us take a small peak at just how much we can trust the pharmaceutical manufacturers to do the right thing. Several reports of major violations of vaccine manufacturing policy have been cited by the regulatory agencies. This includes obtaining plasma donations without taking adequate histories on donors as to disease exposures and previous health problems, poor record keeping on these donors, improper procedures and improper handing of specimens.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That these are not minor violations is emphasized by the discovery that a woman with variant Mad Cow Disease was allowed to given plasma to be used in vaccines in England. In fact, it was learned only after the contaminated plasma was pooled and used to make millions of doses of vaccines that her disease was discovered. British health officials told the millions of vaccinated not to worry, since we have no idea if it will really spread the disease.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Contamination of vaccines is a major concern in this country as well, as these regulatory violations make plain. It is also important to note that no fines were given, just warnings.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6" w:name="Conclusions_by_the_study_group__"/>
      <w:r w:rsidRPr="00C627E1">
        <w:rPr>
          <w:rFonts w:ascii="Times New Roman" w:eastAsia="Times New Roman" w:hAnsi="Times New Roman" w:cs="Times New Roman"/>
          <w:b/>
          <w:bCs/>
          <w:sz w:val="27"/>
          <w:szCs w:val="27"/>
          <w:lang w:bidi="he-IL"/>
        </w:rPr>
        <w:t>Conclusions by the study group</w:t>
      </w:r>
      <w:r w:rsidRPr="00C627E1">
        <w:rPr>
          <w:rFonts w:ascii="Times New Roman" w:eastAsia="Times New Roman" w:hAnsi="Times New Roman" w:cs="Times New Roman"/>
          <w:sz w:val="27"/>
          <w:szCs w:val="27"/>
          <w:lang w:bidi="he-IL"/>
        </w:rPr>
        <w:t xml:space="preserve"> </w:t>
      </w:r>
      <w:bookmarkEnd w:id="6"/>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At the end of the conference, a poll was taken asking two questions. One was, Do you think that there is sufficient data to make a causal connection between the use of thimerosal-containing vaccines and neurodevelopmental delays? Second, do you think further study is called for based on this study?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First, let us see some of the comments on the question of doing further studies. Dr. Paul Stehr-Green, Associate Professor of Epidemiology at the University of Washington School of Public Health and Community Medicine, who voted yes, gave as his reason, "</w:t>
      </w:r>
      <w:r w:rsidRPr="00C627E1">
        <w:rPr>
          <w:rFonts w:ascii="Times New Roman" w:eastAsia="Times New Roman" w:hAnsi="Times New Roman" w:cs="Times New Roman"/>
          <w:b/>
          <w:bCs/>
          <w:sz w:val="24"/>
          <w:szCs w:val="24"/>
          <w:lang w:bidi="he-IL"/>
        </w:rPr>
        <w:t>The implications are so profound these should be examined further</w:t>
      </w:r>
      <w:r w:rsidRPr="00C627E1">
        <w:rPr>
          <w:rFonts w:ascii="Times New Roman" w:eastAsia="Times New Roman" w:hAnsi="Times New Roman" w:cs="Times New Roman"/>
          <w:sz w:val="24"/>
          <w:szCs w:val="24"/>
          <w:lang w:bidi="he-IL"/>
        </w:rPr>
        <w:t>." (page 180) Meanwhile, Dr. Brent interjects his concern that the lawyers will get hold of this information and begin filing lawsuits. He says, "</w:t>
      </w:r>
      <w:r w:rsidRPr="00C627E1">
        <w:rPr>
          <w:rFonts w:ascii="Times New Roman" w:eastAsia="Times New Roman" w:hAnsi="Times New Roman" w:cs="Times New Roman"/>
          <w:b/>
          <w:bCs/>
          <w:sz w:val="24"/>
          <w:szCs w:val="24"/>
          <w:lang w:bidi="he-IL"/>
        </w:rPr>
        <w:t>They want business and this could potentially be a lot of business</w:t>
      </w:r>
      <w:r w:rsidRPr="00C627E1">
        <w:rPr>
          <w:rFonts w:ascii="Times New Roman" w:eastAsia="Times New Roman" w:hAnsi="Times New Roman" w:cs="Times New Roman"/>
          <w:sz w:val="24"/>
          <w:szCs w:val="24"/>
          <w:lang w:bidi="he-IL"/>
        </w:rPr>
        <w:t xml:space="preserve">." (Page 191)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Loren Koller, Pathologist and Immunotoxicologist at the College of Veterinary Medicine, Oregon State University, is to be congratulated in that he recognized that more is involved in the vaccine effects than just ethylmercury. (page 192). He mentions aluminum and even the viral agents beings used as other possibilities. This is especially important in the face of Dr. RK Gherardi's identification of macrophagic myofascitis, a condition causing profound weakness and multiple neurological syndromes, one of which closely resembled multiple sclerosis. Both human studies and animal studies have shown a strong causal relationship to the aluminum hydroxide or aluminum phosphate used as a vaccine adjuvants. More than 200 cases have been identified in European countries and the United States and has been described as an "emerging condition."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Here are some of the neurological problems seen with the use of aluminum hydroxide and aluminum phosphate in vaccines. In two children aged 3 and 5, doctors at the All Children's Hospital in St. Petersburg, Florida described chronic intestinal pseudo-obstruction, urinary </w:t>
      </w:r>
      <w:r w:rsidRPr="00C627E1">
        <w:rPr>
          <w:rFonts w:ascii="Times New Roman" w:eastAsia="Times New Roman" w:hAnsi="Times New Roman" w:cs="Times New Roman"/>
          <w:sz w:val="24"/>
          <w:szCs w:val="24"/>
          <w:lang w:bidi="he-IL"/>
        </w:rPr>
        <w:lastRenderedPageBreak/>
        <w:t xml:space="preserve">retention and other findings indicative of a generalized loss of autonomic nervous system function (diffuse dysautonomia). The 3-year old had developmental delay and hypotonia (loss of muscle tone). A biopsy of the children's vaccine injection site disclosed elevated aluminum levels.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a study of some 92 patients suffering from this emerging syndrome, eight developed a full-blown demyelinating CNS disorder (multiple sclerosis). [Authier FJ, Cherin P, et al. Central nervous system disease in patients with macrophagic myofasciitis. Brain 2001; 124: 974-983. ] This included sensory and motor symptoms, visual loss, bladder dysfunction, cerebellar signs (loss of balance and coordination) and cognitive (thinking) and behavioral disorders.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Gherardi, the French physician who first described the condition in 1998, has collected over 200 proven cases, One third of these developed an autoimmune disease, such as multiple sclerosis. Of critical importance is his finding that even in the absence of obvious autoimmune disease there is evidence of chronic immune stimulation caused by the injected aluminum, known to be a very powerful immune adjuvant.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The reason this is so important is that there is overwhelming evidence that chronic immune activation in the brain (activation of microglial cells in the brain) is a major cause of damage in numerous degenerative brain disorders, from multiple sclerosis to the classic neurodegenerative diseases (Alzheimer's disease, Parkinson's and ALS). In fact, I have presented evidence that chronic immune activation of CNS microglia is a major cause of autism, attention deficit disorder and Gulf War Syndrome.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Gherardi emphasizes that once the aluminum is injected into the muscle, the immune activation persists for years. In addition, we must consider the effect of the aluminum that travels to the brain itself. Numerous studies have shown harmful effects when aluminum accumulates in the brain. A growing amount of evidence points to high brain aluminum levels as a major contributor to Alzheimer's disease and possibly Parkinson's disease and ALS (Lou Geherig's disease). This may also explain the 10X increase in Alzheimer's disease in those receiving the flu vaccine 5 years in a row. (Dr. Hugh Fudenberg, in press, Journal of Clinical Investigation). It is also interesting to note that a recent study found that aluminum phosphate produced 3X the blood level of aluminum, as did aluminum hydroxide. (Flarend RE, hem SL, et al. In vivo absorption of aluminum-containing vaccine adjuvants using 26 Al. Vaccine 1997; 15: 1314-1318.)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Of course, in this conference, our illustrious experts tell us that there is "no data showing an additive or synergistic effect between mercury and aluminum."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Rapin expressed her concern over public opinion when this information eventually gets out. She says (page 197), they are going to be captured by the public and we had better make sure that a) "</w:t>
      </w:r>
      <w:r w:rsidRPr="00C627E1">
        <w:rPr>
          <w:rFonts w:ascii="Times New Roman" w:eastAsia="Times New Roman" w:hAnsi="Times New Roman" w:cs="Times New Roman"/>
          <w:b/>
          <w:bCs/>
          <w:sz w:val="24"/>
          <w:szCs w:val="24"/>
          <w:lang w:bidi="he-IL"/>
        </w:rPr>
        <w:t>We council them carefully and b) that we pursue this because of the very important public health and public implications of the data." Dr. Johnson adds. "the stakes are very high...</w:t>
      </w:r>
      <w:r w:rsidRPr="00C627E1">
        <w:rPr>
          <w:rFonts w:ascii="Times New Roman" w:eastAsia="Times New Roman" w:hAnsi="Times New Roman" w:cs="Times New Roman"/>
          <w:sz w:val="24"/>
          <w:szCs w:val="24"/>
          <w:lang w:bidi="he-IL"/>
        </w:rPr>
        <w:t xml:space="preserve">" From this, how can one conclude anything than the fact that at least these scientists were extremely concerned by what was discovered by this study examining the vaccine safety datalink material? They were obviously terrified that the information would leak out to the public. </w:t>
      </w:r>
      <w:r w:rsidRPr="00C627E1">
        <w:rPr>
          <w:rFonts w:ascii="Times New Roman" w:eastAsia="Times New Roman" w:hAnsi="Times New Roman" w:cs="Times New Roman"/>
          <w:sz w:val="24"/>
          <w:szCs w:val="24"/>
          <w:lang w:bidi="he-IL"/>
        </w:rPr>
        <w:lastRenderedPageBreak/>
        <w:t xml:space="preserve">Stamped in bold letters at the top of each page of the study was the words-"DO NOT COPY OR RELEASE" and "CONFIDENTIAL."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This is not the wording one would expect on a clinical study of vaccine safety; rather you would expect it on top-secret NSA or CIA files. Why was this information being secreted? The answer is obvious-it might endanger the vaccine program and indict the federal regulatory agencies for ignoring this danger for so many years. Our society is littered with millions of children who have been harmed in one degree or another by this vaccine policy. In addition, let us not forget the millions of parents who have had to watch helplessly as their children have been destroyed by this devastating vaccine program.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Bernier on page 198 says, "</w:t>
      </w:r>
      <w:r w:rsidRPr="00C627E1">
        <w:rPr>
          <w:rFonts w:ascii="Times New Roman" w:eastAsia="Times New Roman" w:hAnsi="Times New Roman" w:cs="Times New Roman"/>
          <w:b/>
          <w:bCs/>
          <w:sz w:val="24"/>
          <w:szCs w:val="24"/>
          <w:lang w:bidi="he-IL"/>
        </w:rPr>
        <w:t>the negative findings need to be pinned down and published</w:t>
      </w:r>
      <w:r w:rsidRPr="00C627E1">
        <w:rPr>
          <w:rFonts w:ascii="Times New Roman" w:eastAsia="Times New Roman" w:hAnsi="Times New Roman" w:cs="Times New Roman"/>
          <w:sz w:val="24"/>
          <w:szCs w:val="24"/>
          <w:lang w:bidi="he-IL"/>
        </w:rPr>
        <w:t>." Why was he so insistent that the "</w:t>
      </w:r>
      <w:r w:rsidRPr="00C627E1">
        <w:rPr>
          <w:rFonts w:ascii="Times New Roman" w:eastAsia="Times New Roman" w:hAnsi="Times New Roman" w:cs="Times New Roman"/>
          <w:b/>
          <w:bCs/>
          <w:sz w:val="24"/>
          <w:szCs w:val="24"/>
          <w:lang w:bidi="he-IL"/>
        </w:rPr>
        <w:t>negative findings</w:t>
      </w:r>
      <w:r w:rsidRPr="00C627E1">
        <w:rPr>
          <w:rFonts w:ascii="Times New Roman" w:eastAsia="Times New Roman" w:hAnsi="Times New Roman" w:cs="Times New Roman"/>
          <w:sz w:val="24"/>
          <w:szCs w:val="24"/>
          <w:lang w:bidi="he-IL"/>
        </w:rPr>
        <w:t>" be published? Because he said, "</w:t>
      </w:r>
      <w:r w:rsidRPr="00C627E1">
        <w:rPr>
          <w:rFonts w:ascii="Times New Roman" w:eastAsia="Times New Roman" w:hAnsi="Times New Roman" w:cs="Times New Roman"/>
          <w:b/>
          <w:bCs/>
          <w:sz w:val="24"/>
          <w:szCs w:val="24"/>
          <w:lang w:bidi="he-IL"/>
        </w:rPr>
        <w:t>other less responsible parties will treat this as a signal</w:t>
      </w:r>
      <w:r w:rsidRPr="00C627E1">
        <w:rPr>
          <w:rFonts w:ascii="Times New Roman" w:eastAsia="Times New Roman" w:hAnsi="Times New Roman" w:cs="Times New Roman"/>
          <w:sz w:val="24"/>
          <w:szCs w:val="24"/>
          <w:lang w:bidi="he-IL"/>
        </w:rPr>
        <w:t xml:space="preserve">." By that he means, a signal of a problem with thimerosal-containing vaccines. From this, I assume he wants a paper that says only that nothing was found by the study. As we shall see, he gets his wish.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addition, on page 198, Dr. Rapin notes that a study in California found a 300X increase in autism following the introduction of certain vaccines. She quickly attributes this to better physician recognition. Two things are critical to note at this point. She makes this assertion on better physician recognition without any data at all, just her wishful thinking. If someone pointing out the dangers of vaccines were to do that, she would scream "junk science"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Second, Dr. Weil on page 207, attacks this reasoning when he says, "</w:t>
      </w:r>
      <w:r w:rsidRPr="00C627E1">
        <w:rPr>
          <w:rFonts w:ascii="Times New Roman" w:eastAsia="Times New Roman" w:hAnsi="Times New Roman" w:cs="Times New Roman"/>
          <w:b/>
          <w:bCs/>
          <w:sz w:val="24"/>
          <w:szCs w:val="24"/>
          <w:lang w:bidi="he-IL"/>
        </w:rPr>
        <w:t>the number of dose related relationships are linear and statistically significant. You can play with this all you want. They are linear. They are statistically significant</w:t>
      </w:r>
      <w:r w:rsidRPr="00C627E1">
        <w:rPr>
          <w:rFonts w:ascii="Times New Roman" w:eastAsia="Times New Roman" w:hAnsi="Times New Roman" w:cs="Times New Roman"/>
          <w:sz w:val="24"/>
          <w:szCs w:val="24"/>
          <w:lang w:bidi="he-IL"/>
        </w:rPr>
        <w:t xml:space="preserve">." In other words, how can you argue with results that show a strong dose/response relationship between the dose of mercury and neurodevelopmental outcomes? The higher the mercury levels in the children the greater the number of neurological problems.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He continues by saying that the increase in neurobehavioral problems is probably real. He tells them that he works in a school system with special education programs and "</w:t>
      </w:r>
      <w:r w:rsidRPr="00C627E1">
        <w:rPr>
          <w:rFonts w:ascii="Times New Roman" w:eastAsia="Times New Roman" w:hAnsi="Times New Roman" w:cs="Times New Roman"/>
          <w:b/>
          <w:bCs/>
          <w:sz w:val="24"/>
          <w:szCs w:val="24"/>
          <w:lang w:bidi="he-IL"/>
        </w:rPr>
        <w:t>I have to say the number of kids getting help in special education is growing nationally and state by state at a rate not seen before. So there is some kind of increase. We can argue about what it is due to</w:t>
      </w:r>
      <w:r w:rsidRPr="00C627E1">
        <w:rPr>
          <w:rFonts w:ascii="Times New Roman" w:eastAsia="Times New Roman" w:hAnsi="Times New Roman" w:cs="Times New Roman"/>
          <w:sz w:val="24"/>
          <w:szCs w:val="24"/>
          <w:lang w:bidi="he-IL"/>
        </w:rPr>
        <w:t xml:space="preserve">." (page 207)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Johnson seems to be impressed by the findings as well. He says on page 199, "</w:t>
      </w:r>
      <w:r w:rsidRPr="00C627E1">
        <w:rPr>
          <w:rFonts w:ascii="Times New Roman" w:eastAsia="Times New Roman" w:hAnsi="Times New Roman" w:cs="Times New Roman"/>
          <w:b/>
          <w:bCs/>
          <w:sz w:val="24"/>
          <w:szCs w:val="24"/>
          <w:lang w:bidi="he-IL"/>
        </w:rPr>
        <w:t>This association leads me to favor a recommendation that infants up to two years old not be immunized with thimerosal containing vaccines if suitable alternative preparations are available</w:t>
      </w:r>
      <w:r w:rsidRPr="00C627E1">
        <w:rPr>
          <w:rFonts w:ascii="Times New Roman" w:eastAsia="Times New Roman" w:hAnsi="Times New Roman" w:cs="Times New Roman"/>
          <w:sz w:val="24"/>
          <w:szCs w:val="24"/>
          <w:lang w:bidi="he-IL"/>
        </w:rPr>
        <w:t>." In credibly, he quickly adds "</w:t>
      </w:r>
      <w:r w:rsidRPr="00C627E1">
        <w:rPr>
          <w:rFonts w:ascii="Times New Roman" w:eastAsia="Times New Roman" w:hAnsi="Times New Roman" w:cs="Times New Roman"/>
          <w:b/>
          <w:bCs/>
          <w:sz w:val="24"/>
          <w:szCs w:val="24"/>
          <w:lang w:bidi="he-IL"/>
        </w:rPr>
        <w:t>I do not believe the diagnosis justified compensation in the Vaccine Compensation Program at this point</w:t>
      </w:r>
      <w:r w:rsidRPr="00C627E1">
        <w:rPr>
          <w:rFonts w:ascii="Times New Roman" w:eastAsia="Times New Roman" w:hAnsi="Times New Roman" w:cs="Times New Roman"/>
          <w:sz w:val="24"/>
          <w:szCs w:val="24"/>
          <w:lang w:bidi="he-IL"/>
        </w:rPr>
        <w:t xml:space="preserve">." It is interesting to note that one of our experts in attendance is Dr. Vito Caserta, the Chief Officer for the Vaccine Injury Compensation Program.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7" w:name="Hypocrisy_and_bogus_claims_"/>
      <w:r w:rsidRPr="00C627E1">
        <w:rPr>
          <w:rFonts w:ascii="Times New Roman" w:eastAsia="Times New Roman" w:hAnsi="Times New Roman" w:cs="Times New Roman"/>
          <w:b/>
          <w:bCs/>
          <w:sz w:val="27"/>
          <w:szCs w:val="27"/>
          <w:lang w:val="en-GB" w:bidi="he-IL"/>
        </w:rPr>
        <w:t>Hypocrisy and bogus claims</w:t>
      </w:r>
      <w:bookmarkEnd w:id="7"/>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At this point Dr. Johnson tells the group of his concerns for his own grandchild. He says, (page 200) "</w:t>
      </w:r>
      <w:r w:rsidRPr="00C627E1">
        <w:rPr>
          <w:rFonts w:ascii="Times New Roman" w:eastAsia="Times New Roman" w:hAnsi="Times New Roman" w:cs="Times New Roman"/>
          <w:b/>
          <w:bCs/>
          <w:sz w:val="24"/>
          <w:szCs w:val="24"/>
          <w:lang w:bidi="he-IL"/>
        </w:rPr>
        <w:t>Forgive this personal comment, but I got called out at eight o'clock for an emergency call and my daughter-in-law delivered a son by c-section. Our first male in the line of the next generation and I do not want that grandson to get a Thimerosal containing vaccine until we know better what is going on. It will probably take a long time. In the meantime, and I know there are probably implications for this internationally, but in the meanwhile I think I want that grandson to only be given Thimerosal-free vaccines</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So, we have a scientist sitting on this panel which will eventually make policy concerning all of the children in this country, as well as other countries, who is terrified about his new grandson getting a thimerosal-containing vaccine but he is not concerned enough about your child to speak out and try to stop this insanity. He allows a cover-up to take place after this meeting adjourns and remains silent.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also interesting to note that he feels the answers will be a long time coming, but in the mean time, his grandson will be protected. The American Academy of Pediatrics, The American Academy of Family Practice, the AMA, CDC and every other organization will endorse these vaccines and proclaim them to be safe as spring water, but Dr, Johnson and some of the others will keep their silence.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only during the last day of the conference that we learn that most of the objections concerning the positive relationship between thimerosal-containing vaccines and ADD and ADHA were bogus. For example, Dr. Rapin on page 200 notes that all children in the study were below age 6 and that ADD and ADHD are very difficult to diagnose in pre-schoolers. She also notes that some children were followed for only a short period.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Stein adds that in fact the average age for diagnosis of ADHD was 4 years and 1 month. A very difficult diagnosis to make and that the guidelines published by the American Academy of Pediatrics limits diagnosis to 6 to 12 year olds. Of course, he was implying that too many were diagnosed as ADHD. Yet, a recent study found that the famous Denmark study that led to the announcement by the Institute of Medicine that there was no relationship between autism and the MMR vaccine, used the same tactic. They cut off the age of follow-up at age six.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known that many cases appear after this age group, especially with ADD and ADHD. In fact, most learning problems appear as the child is called on to handle more involved intellectual material. Therefore, the chances are they failed to diagnose a number of cases by stopping the study too early.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8" w:name="Brain_development_and_neurological_effec"/>
      <w:r w:rsidRPr="00C627E1">
        <w:rPr>
          <w:rFonts w:ascii="Times New Roman" w:eastAsia="Times New Roman" w:hAnsi="Times New Roman" w:cs="Times New Roman"/>
          <w:b/>
          <w:bCs/>
          <w:sz w:val="27"/>
          <w:szCs w:val="27"/>
          <w:lang w:val="en-GB" w:bidi="he-IL"/>
        </w:rPr>
        <w:t>Brain development and neurological effects</w:t>
      </w:r>
      <w:bookmarkEnd w:id="8"/>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Several of the participants tried to imply that autism was a genetic disorder and therefore could have nothing to do with vaccines. Dr. Weil put that to rest with this comment, "</w:t>
      </w:r>
      <w:r w:rsidRPr="00C627E1">
        <w:rPr>
          <w:rFonts w:ascii="Times New Roman" w:eastAsia="Times New Roman" w:hAnsi="Times New Roman" w:cs="Times New Roman"/>
          <w:b/>
          <w:bCs/>
          <w:sz w:val="24"/>
          <w:szCs w:val="24"/>
          <w:lang w:bidi="he-IL"/>
        </w:rPr>
        <w:t>We don't see that kind of genetic change in 30 years</w:t>
      </w:r>
      <w:r w:rsidRPr="00C627E1">
        <w:rPr>
          <w:rFonts w:ascii="Times New Roman" w:eastAsia="Times New Roman" w:hAnsi="Times New Roman" w:cs="Times New Roman"/>
          <w:sz w:val="24"/>
          <w:szCs w:val="24"/>
          <w:lang w:bidi="he-IL"/>
        </w:rPr>
        <w:t xml:space="preserve">." In other words, how can we suddenly see a 300% increase in a genetically related disorder over such a short period? It is also known that there are two forms of autism, one that is apparent at birth and one that develops later in childhood. The former has not changed in incidence since statistics have been kept; the other is epidemic.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In one interesting exchange, which ends up being their justification for the view that mercury is of no danger in children vaccinated with vaccines containing thimerosal, involves two studies in children born to mothers consuming high intakes of mercury contaminated fish. One study reported in the journal Neurotoxicology, examined children living in the Republic of Seychelles. In this study, they examined the effect of prenatal exposure to mercury through the mother's consumption of fish high in methylmercury.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A battery of developmental milestone tests were done and no adverse effects were reported in the study reported by Dr. Clarkson and co-workers, the very same person in this conference. He never mentions that a follow-up study of these same children did find a positive correlation between methylmercury exposure and poor performance on a memory test. In a subsequent study of children living on the Faroe Islands exposed to methylmercury, researchers did find impairments of neurodevelopment. This experiment was done by scientists from Japan.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Throughout the remainder of this discussion, Dr. Clarkson and others refer to these two studies. When they are reminded that the Faroe study did find neurological injury to the children, they counter by saying that this was prenatal exposure to mercury and not after birth as would be seen with vaccination. The idea being that prenatally the brain is undergoing neural formation and development making it more vulnerable. As I have mentioned this rapid brain growth and development continues for two years after birth and even at age 6 years the brain is only 80% formed.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Clarkson keeps referring to the Seychelles study, which demonstrated that the children reached normal neurodevelopmental milestones as shown by a number of tests. Dr Weil points out on page 216 that this tells us little about these children's future brain function. He says, "</w:t>
      </w:r>
      <w:r w:rsidRPr="00C627E1">
        <w:rPr>
          <w:rFonts w:ascii="Times New Roman" w:eastAsia="Times New Roman" w:hAnsi="Times New Roman" w:cs="Times New Roman"/>
          <w:b/>
          <w:bCs/>
          <w:sz w:val="24"/>
          <w:szCs w:val="24"/>
          <w:lang w:bidi="he-IL"/>
        </w:rPr>
        <w:t>I have taken a lot of histories of kids who are in trouble in school. The history is that developmental milestones were normal or advanced and they can't read at second grade, they can't write at third grade, they can't do math in the fourth grade and it has no relationship as far as I can tell to the history we get of the developmental milestones. So I think this is a very crude measure of neurodevelopment</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other words, both of these studies tell us nothing about the actual development of these children's brain function except that they reached the most basic of milestones. To put this another way, your child may be able to stack blocks, recognize shapes and have basic language skills but later in life they could be significantly impaired when it came to higher math, more advanced language skills (comprehension) and ability to compete in a very competitive intellectual environment, like college or advanced schooling. Their future would be limited to the more mundane and intellectually limited jobs.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Post-natal brain development, that is from birth to age six or seven, involves the fine tuning of synaptic connections, dendritic development and pathway refinement, all of which prepare the brain for more complex thinking. These brain elements are very sensitive to toxins and excessive immune stimulation during this period. This is never mentioned in this conference.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addition, it must be remembered that the children in these two studies were exposed only to methylmercury and not the combined neurotoxic effect of mercury, aluminum and excessive and </w:t>
      </w:r>
      <w:r w:rsidRPr="00C627E1">
        <w:rPr>
          <w:rFonts w:ascii="Times New Roman" w:eastAsia="Times New Roman" w:hAnsi="Times New Roman" w:cs="Times New Roman"/>
          <w:sz w:val="24"/>
          <w:szCs w:val="24"/>
          <w:lang w:bidi="he-IL"/>
        </w:rPr>
        <w:lastRenderedPageBreak/>
        <w:t xml:space="preserve">chronic activation of the brain's immune system (microgia). This is what makes it so incredible, that several of these "vaccinologists" and so-called experts would express doubt about the "biological plausibility" of thimerosal or any vaccine component causing neurodevelopmental problems. The medical literature is exploding with such studies. The biological plausibility is very powerful.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Mercury, for example, even in low concentrations, is known to impair energy production by mitochondrial enzymes. The brain has one of the highest metabolic rates of any organ and impairment of its energy supply, especially during development, can have devastating consequences. In addition, mercury, even in lower concentrations, is known to damage DNA and impair DNA repair enzymes, which again, plays a vital role in brain development. Mercury is known to impair neurotubule stability, even in very low concentrations. Neurotubules are absolutely essential to normal brain cell function. Mercury activates microglial cells, which increases excitotoxicity and brain free radical production as well as lipid peroxidation, central mechanisms in brain injury. In addition, even in doses below that which can cause obvious cell injury, mercury impairs the glutamate transport system, which in turn triggers excitotoxicity, a central mechanism in autism and other neurological disorders. Ironically, aluminum also paralyzes this system.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On page 228, we see another admission that the government has had no interest in demonstrating the safety of thimerosal-containing vaccines despite over 2000 articles showing harmful effects of mercury. Here we see a reference to the fact that the FDA "</w:t>
      </w:r>
      <w:r w:rsidRPr="00C627E1">
        <w:rPr>
          <w:rFonts w:ascii="Times New Roman" w:eastAsia="Times New Roman" w:hAnsi="Times New Roman" w:cs="Times New Roman"/>
          <w:b/>
          <w:bCs/>
          <w:sz w:val="24"/>
          <w:szCs w:val="24"/>
          <w:lang w:bidi="he-IL"/>
        </w:rPr>
        <w:t>has a wonderful facility in Arkansas with hundreds of thousands of animals</w:t>
      </w:r>
      <w:r w:rsidRPr="00C627E1">
        <w:rPr>
          <w:rFonts w:ascii="Times New Roman" w:eastAsia="Times New Roman" w:hAnsi="Times New Roman" w:cs="Times New Roman"/>
          <w:sz w:val="24"/>
          <w:szCs w:val="24"/>
          <w:lang w:bidi="he-IL"/>
        </w:rPr>
        <w:t xml:space="preserve">" available for any study needed to supply these answers on safety. The big question to be asked is -So, why has the government ignored the need for research to answer these questions concerning thimerosal safety? You will recall in the beginning the participants of this conference complained that there were just so few studies or no studies concerning this "problem."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Again, on page 229 Dr, Brent rails about the lawsuit problem. He tells the others that he has been involved in three lawsuits related to vaccine injuries leading to birth defects and concluded "</w:t>
      </w:r>
      <w:r w:rsidRPr="00C627E1">
        <w:rPr>
          <w:rFonts w:ascii="Times New Roman" w:eastAsia="Times New Roman" w:hAnsi="Times New Roman" w:cs="Times New Roman"/>
          <w:b/>
          <w:bCs/>
          <w:sz w:val="24"/>
          <w:szCs w:val="24"/>
          <w:lang w:bidi="he-IL"/>
        </w:rPr>
        <w:t>If you want to see junk science, look at those cases...</w:t>
      </w:r>
      <w:r w:rsidRPr="00C627E1">
        <w:rPr>
          <w:rFonts w:ascii="Times New Roman" w:eastAsia="Times New Roman" w:hAnsi="Times New Roman" w:cs="Times New Roman"/>
          <w:sz w:val="24"/>
          <w:szCs w:val="24"/>
          <w:lang w:bidi="he-IL"/>
        </w:rPr>
        <w:t>" He then complains about the type of scientists testifying in these cases. He adds, "</w:t>
      </w:r>
      <w:r w:rsidRPr="00C627E1">
        <w:rPr>
          <w:rFonts w:ascii="Times New Roman" w:eastAsia="Times New Roman" w:hAnsi="Times New Roman" w:cs="Times New Roman"/>
          <w:b/>
          <w:bCs/>
          <w:sz w:val="24"/>
          <w:szCs w:val="24"/>
          <w:lang w:bidi="he-IL"/>
        </w:rPr>
        <w:t>But the fact is those scientist are out there in the United States</w:t>
      </w:r>
      <w:r w:rsidRPr="00C627E1">
        <w:rPr>
          <w:rFonts w:ascii="Times New Roman" w:eastAsia="Times New Roman" w:hAnsi="Times New Roman" w:cs="Times New Roman"/>
          <w:sz w:val="24"/>
          <w:szCs w:val="24"/>
          <w:lang w:bidi="he-IL"/>
        </w:rPr>
        <w:t xml:space="preserve">." In essence, he labels anyone who opposes the "official policy" on vaccines as a junk scientist. We have seen in the discussion who the "junk scientists" really are.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Knowing that what they have found can cause them a great deal of problems he adds, "</w:t>
      </w:r>
      <w:r w:rsidRPr="00C627E1">
        <w:rPr>
          <w:rFonts w:ascii="Times New Roman" w:eastAsia="Times New Roman" w:hAnsi="Times New Roman" w:cs="Times New Roman"/>
          <w:b/>
          <w:bCs/>
          <w:sz w:val="24"/>
          <w:szCs w:val="24"/>
          <w:lang w:bidi="he-IL"/>
        </w:rPr>
        <w:t>The medical/legal findings in this study, causal or not, are horrendous... If an allegation was made that a child's neurobehavioral findings were caused by thimerosal-containing vaccines, you could readily find a junk scientist who will support the claim with 'a reasonable degree of certainty</w:t>
      </w:r>
      <w:r w:rsidRPr="00C627E1">
        <w:rPr>
          <w:rFonts w:ascii="Times New Roman" w:eastAsia="Times New Roman" w:hAnsi="Times New Roman" w:cs="Times New Roman"/>
          <w:sz w:val="24"/>
          <w:szCs w:val="24"/>
          <w:lang w:bidi="he-IL"/>
        </w:rPr>
        <w:t xml:space="preserve">." On page 229 he then admits that they are in a bad position because they have no data for their defense. Now, who are the junk scientists?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Is a "real scientist" one who has no data, just wishful thinking and a "feeling" that everything will be all right? Are real scientists the ones who omit recognized experts on the problem in question during a conference because it might endanger the "program?" Or are they the ones who make statements that they don't want their grandson to get thimerosal-containing vaccines until </w:t>
      </w:r>
      <w:r w:rsidRPr="00C627E1">
        <w:rPr>
          <w:rFonts w:ascii="Times New Roman" w:eastAsia="Times New Roman" w:hAnsi="Times New Roman" w:cs="Times New Roman"/>
          <w:sz w:val="24"/>
          <w:szCs w:val="24"/>
          <w:lang w:bidi="he-IL"/>
        </w:rPr>
        <w:lastRenderedPageBreak/>
        <w:t xml:space="preserve">the problem is worked out, but then tell millions of parents that the vaccines are perfectly safe for their children and grandchildren?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Meyers on page 231 put it this way, "</w:t>
      </w:r>
      <w:r w:rsidRPr="00C627E1">
        <w:rPr>
          <w:rFonts w:ascii="Times New Roman" w:eastAsia="Times New Roman" w:hAnsi="Times New Roman" w:cs="Times New Roman"/>
          <w:b/>
          <w:bCs/>
          <w:sz w:val="24"/>
          <w:szCs w:val="24"/>
          <w:lang w:bidi="he-IL"/>
        </w:rPr>
        <w:t>My own concern, and a couple of you said it, there is an association between vaccines and outcomes that worries both parents and pediatricians</w:t>
      </w:r>
      <w:r w:rsidRPr="00C627E1">
        <w:rPr>
          <w:rFonts w:ascii="Times New Roman" w:eastAsia="Times New Roman" w:hAnsi="Times New Roman" w:cs="Times New Roman"/>
          <w:sz w:val="24"/>
          <w:szCs w:val="24"/>
          <w:lang w:bidi="he-IL"/>
        </w:rPr>
        <w:t xml:space="preserve">." He sites other possible connections to vaccine-related neurobehavioral and neurodevelopmental problems including the number of vaccines being given, the types of antigens being used and other vaccine additives.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Dr. Caserta tells the group that he attended the aluminum conference the previous year and learned that often metals could act differently in biological systems than as an ion. This is interesting in the face of the finding that fluoride when combined to aluminum forms a compound that can destroy numerous hippocampal neurons at a concentration of 0.5 ppm in drinking water. It seems that aluminum readily combines with fluoride to form this toxic compound. With over 60% of communities having fluoridated drinking water this becomes a major concern.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has also been learned that fluoroaluminum compounds mimic the phosphate and can activate G-proteins. G-proteins play a major role in numerous biological systems, including endocrine, neurotransmitters, and as cellular second messengers. Some of the glutamate receptors are operated by a G-protein mechanism.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9" w:name="Damage_control_"/>
      <w:r w:rsidRPr="00C627E1">
        <w:rPr>
          <w:rFonts w:ascii="Times New Roman" w:eastAsia="Times New Roman" w:hAnsi="Times New Roman" w:cs="Times New Roman"/>
          <w:b/>
          <w:bCs/>
          <w:sz w:val="27"/>
          <w:szCs w:val="27"/>
          <w:lang w:val="en-GB" w:bidi="he-IL"/>
        </w:rPr>
        <w:t>Damage control</w:t>
      </w:r>
      <w:bookmarkEnd w:id="9"/>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Over the next ten to fifteen pages, they discuss how to control this information so that it will not get out and if it does how to control the damage. On page 248 Dr. Clements has this to say: </w:t>
      </w:r>
    </w:p>
    <w:p w:rsidR="00C627E1" w:rsidRPr="00C627E1" w:rsidRDefault="00C627E1" w:rsidP="00C627E1">
      <w:pPr>
        <w:spacing w:after="0" w:line="240" w:lineRule="auto"/>
        <w:ind w:left="720"/>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w:t>
      </w:r>
      <w:r w:rsidRPr="00C627E1">
        <w:rPr>
          <w:rFonts w:ascii="Times New Roman" w:eastAsia="Times New Roman" w:hAnsi="Times New Roman" w:cs="Times New Roman"/>
          <w:b/>
          <w:bCs/>
          <w:sz w:val="24"/>
          <w:szCs w:val="24"/>
          <w:lang w:bidi="he-IL"/>
        </w:rPr>
        <w:t>But there is now the point at which the research results have to be handled, and even if this committee decides that there is no association and that information gets out, the work has been done and through the freedom of information that will be taken by others and will be used in other ways beyond the control of this group. And I am very concerned about that as I suspect that it is already too late to do anything regardless of any professional body and what they say</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after="0"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other words, he wants this information kept not only from the public but also from other scientists and pediatricians until they can be properly counseled. In the next statement he spills the beans as to why he is determined that no outsider get hold of this damaging information. He says, </w:t>
      </w:r>
    </w:p>
    <w:p w:rsidR="00C627E1" w:rsidRPr="00C627E1" w:rsidRDefault="00C627E1" w:rsidP="00C627E1">
      <w:pPr>
        <w:spacing w:after="0" w:line="240" w:lineRule="auto"/>
        <w:ind w:left="720"/>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w:t>
      </w:r>
      <w:r w:rsidRPr="00C627E1">
        <w:rPr>
          <w:rFonts w:ascii="Times New Roman" w:eastAsia="Times New Roman" w:hAnsi="Times New Roman" w:cs="Times New Roman"/>
          <w:b/>
          <w:bCs/>
          <w:sz w:val="24"/>
          <w:szCs w:val="24"/>
          <w:lang w:bidi="he-IL"/>
        </w:rPr>
        <w:t>My mandate as I sit here in this group is to make sure at the end of the day that 100,000,000 are immunized with DTP, Hepatitis B and if possible Hib, this year, next year and for many years to come, and that will have to be with thimerosal containing vaccines unless a miracle occurs and an alternative is found quickly and is tried and found to be safe</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after="0"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This is one of the most shocking statements I have ever heard. In essence, he is saying, I don't care if the vaccines are found to be harmful and destroying the development of children's brains, these vaccines will be given now and forever. His only concern by his own admission is to </w:t>
      </w:r>
      <w:r w:rsidRPr="00C627E1">
        <w:rPr>
          <w:rFonts w:ascii="Times New Roman" w:eastAsia="Times New Roman" w:hAnsi="Times New Roman" w:cs="Times New Roman"/>
          <w:sz w:val="24"/>
          <w:szCs w:val="24"/>
          <w:lang w:bidi="he-IL"/>
        </w:rPr>
        <w:lastRenderedPageBreak/>
        <w:t>protect the vaccine program even if it is not safe. Dr. Brent refers to this as an "</w:t>
      </w:r>
      <w:r w:rsidRPr="00C627E1">
        <w:rPr>
          <w:rFonts w:ascii="Times New Roman" w:eastAsia="Times New Roman" w:hAnsi="Times New Roman" w:cs="Times New Roman"/>
          <w:b/>
          <w:bCs/>
          <w:sz w:val="24"/>
          <w:szCs w:val="24"/>
          <w:lang w:bidi="he-IL"/>
        </w:rPr>
        <w:t>eloquent statement</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On page 253, we again see that these scientists have a double standard when it comes to their children and grandchildren. Dr. Rapin raises the point about a loss of an IQ point caused by thimerosal exposure. She says,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t>
      </w:r>
      <w:r w:rsidRPr="00C627E1">
        <w:rPr>
          <w:rFonts w:ascii="Times New Roman" w:eastAsia="Times New Roman" w:hAnsi="Times New Roman" w:cs="Times New Roman"/>
          <w:b/>
          <w:bCs/>
          <w:sz w:val="24"/>
          <w:szCs w:val="24"/>
          <w:lang w:bidi="he-IL"/>
        </w:rPr>
        <w:t>an we measure the IQ that accurately, that this one little point is relevant?</w:t>
      </w:r>
      <w:r w:rsidRPr="00C627E1">
        <w:rPr>
          <w:rFonts w:ascii="Times New Roman" w:eastAsia="Times New Roman" w:hAnsi="Times New Roman" w:cs="Times New Roman"/>
          <w:sz w:val="24"/>
          <w:szCs w:val="24"/>
          <w:lang w:bidi="he-IL"/>
        </w:rPr>
        <w:t xml:space="preserve"> Then she answers her own question by saying, "</w:t>
      </w:r>
      <w:r w:rsidRPr="00C627E1">
        <w:rPr>
          <w:rFonts w:ascii="Times New Roman" w:eastAsia="Times New Roman" w:hAnsi="Times New Roman" w:cs="Times New Roman"/>
          <w:b/>
          <w:bCs/>
          <w:sz w:val="24"/>
          <w:szCs w:val="24"/>
          <w:lang w:bidi="he-IL"/>
        </w:rPr>
        <w:t>Even in my grandchildren, one IQ point I am going to fight about</w:t>
      </w:r>
      <w:r w:rsidRPr="00C627E1">
        <w:rPr>
          <w:rFonts w:ascii="Times New Roman" w:eastAsia="Times New Roman" w:hAnsi="Times New Roman" w:cs="Times New Roman"/>
          <w:sz w:val="24"/>
          <w:szCs w:val="24"/>
          <w:lang w:bidi="he-IL"/>
        </w:rPr>
        <w:t xml:space="preserve">." Yet, they are saying in unison, in essence-TO HELL WITH YOUR CHILDREN- to the rest of America.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also interesting that they bring up the history of lead as a neurobehavioral toxin. Dr. Weil noted that the neurotoxicologists and regulatory agencies have lowered the acceptable level from 10 to 5 ug. In fact, some feel that even lower levels are neurotoxic to the developing brain. Before the toxicologists began to look at lead as a brain toxin in children most "experts" assumed it was not toxic even at very high levels. Again, it shows that "experts" can be wrong and it is the public who pays the price.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Dr. Chen on page 256 expresses his concern about this information reaching the public. He remarks, "</w:t>
      </w:r>
      <w:r w:rsidRPr="00C627E1">
        <w:rPr>
          <w:rFonts w:ascii="Times New Roman" w:eastAsia="Times New Roman" w:hAnsi="Times New Roman" w:cs="Times New Roman"/>
          <w:b/>
          <w:bCs/>
          <w:sz w:val="24"/>
          <w:szCs w:val="24"/>
          <w:lang w:bidi="he-IL"/>
        </w:rPr>
        <w:t>We have been privileged so far that given the sensitivity of information, we have been able to manage to keep it out of, lets say, less responsible hands...</w:t>
      </w:r>
      <w:r w:rsidRPr="00C627E1">
        <w:rPr>
          <w:rFonts w:ascii="Times New Roman" w:eastAsia="Times New Roman" w:hAnsi="Times New Roman" w:cs="Times New Roman"/>
          <w:sz w:val="24"/>
          <w:szCs w:val="24"/>
          <w:lang w:bidi="he-IL"/>
        </w:rPr>
        <w:t>" Dr. Bernier agrees and notes, "</w:t>
      </w:r>
      <w:r w:rsidRPr="00C627E1">
        <w:rPr>
          <w:rFonts w:ascii="Times New Roman" w:eastAsia="Times New Roman" w:hAnsi="Times New Roman" w:cs="Times New Roman"/>
          <w:b/>
          <w:bCs/>
          <w:sz w:val="24"/>
          <w:szCs w:val="24"/>
          <w:lang w:bidi="he-IL"/>
        </w:rPr>
        <w:t>This information has been held fairly tightly</w:t>
      </w:r>
      <w:r w:rsidRPr="00C627E1">
        <w:rPr>
          <w:rFonts w:ascii="Times New Roman" w:eastAsia="Times New Roman" w:hAnsi="Times New Roman" w:cs="Times New Roman"/>
          <w:sz w:val="24"/>
          <w:szCs w:val="24"/>
          <w:lang w:bidi="he-IL"/>
        </w:rPr>
        <w:t>." Later he calls it "</w:t>
      </w:r>
      <w:r w:rsidRPr="00C627E1">
        <w:rPr>
          <w:rFonts w:ascii="Times New Roman" w:eastAsia="Times New Roman" w:hAnsi="Times New Roman" w:cs="Times New Roman"/>
          <w:b/>
          <w:bCs/>
          <w:sz w:val="24"/>
          <w:szCs w:val="24"/>
          <w:lang w:bidi="he-IL"/>
        </w:rPr>
        <w:t>embargoed information</w:t>
      </w:r>
      <w:r w:rsidRPr="00C627E1">
        <w:rPr>
          <w:rFonts w:ascii="Times New Roman" w:eastAsia="Times New Roman" w:hAnsi="Times New Roman" w:cs="Times New Roman"/>
          <w:sz w:val="24"/>
          <w:szCs w:val="24"/>
          <w:lang w:bidi="he-IL"/>
        </w:rPr>
        <w:t>" and "</w:t>
      </w:r>
      <w:r w:rsidRPr="00C627E1">
        <w:rPr>
          <w:rFonts w:ascii="Times New Roman" w:eastAsia="Times New Roman" w:hAnsi="Times New Roman" w:cs="Times New Roman"/>
          <w:b/>
          <w:bCs/>
          <w:sz w:val="24"/>
          <w:szCs w:val="24"/>
          <w:lang w:bidi="he-IL"/>
        </w:rPr>
        <w:t>very highly protected information</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That they knew the implications of what they had discovered was illustrated by Dr. Chen's statement on page 258. He says, "</w:t>
      </w:r>
      <w:r w:rsidRPr="00C627E1">
        <w:rPr>
          <w:rFonts w:ascii="Times New Roman" w:eastAsia="Times New Roman" w:hAnsi="Times New Roman" w:cs="Times New Roman"/>
          <w:b/>
          <w:bCs/>
          <w:sz w:val="24"/>
          <w:szCs w:val="24"/>
          <w:lang w:bidi="he-IL"/>
        </w:rPr>
        <w:t>I think overall there was this aura that we were engaged in something as important as anything else we have ever done. So I think that this was another element to this that made this a special meeting</w:t>
      </w:r>
      <w:r w:rsidRPr="00C627E1">
        <w:rPr>
          <w:rFonts w:ascii="Times New Roman" w:eastAsia="Times New Roman" w:hAnsi="Times New Roman" w:cs="Times New Roman"/>
          <w:sz w:val="24"/>
          <w:szCs w:val="24"/>
          <w:lang w:bidi="he-IL"/>
        </w:rPr>
        <w:t xml:space="preserve">." You may remember, Dr. Weil emphasized that the data analysis left no doubt that there was a strong correlation between neurodevelopmental problems and exposure to thimerosal-containing vaccines. So if they understood the importance of this finding and this was the most important thing they have ever dealt with-why was this being kept from the public? In fact, it gets even worse.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Just so you will not doubt my statement that this audience of experts was not objective, I give you the words of Dr. Walter Orenstein, Director of the National Immunization Program at the CDC, on page 259. He tells the group, "</w:t>
      </w:r>
      <w:r w:rsidRPr="00C627E1">
        <w:rPr>
          <w:rFonts w:ascii="Times New Roman" w:eastAsia="Times New Roman" w:hAnsi="Times New Roman" w:cs="Times New Roman"/>
          <w:b/>
          <w:bCs/>
          <w:sz w:val="24"/>
          <w:szCs w:val="24"/>
          <w:lang w:bidi="he-IL"/>
        </w:rPr>
        <w:t>I have seen him (Verstraeten) in audience after audience deal with exceedingly skeptical individuals...</w:t>
      </w:r>
      <w:r w:rsidRPr="00C627E1">
        <w:rPr>
          <w:rFonts w:ascii="Times New Roman" w:eastAsia="Times New Roman" w:hAnsi="Times New Roman" w:cs="Times New Roman"/>
          <w:sz w:val="24"/>
          <w:szCs w:val="24"/>
          <w:lang w:bidi="he-IL"/>
        </w:rPr>
        <w:t xml:space="preserve">" "Exceedingly skeptical individuals" does that sound like objective scientists who wanted to look at the data with a clear mind or were they scientists who were convinced before the meeting was held that there was no danger to children from thimerosal or any other vaccine component?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In one of the closing remarks by Dr. Bernier (page 257) he says, "</w:t>
      </w:r>
      <w:r w:rsidRPr="00C627E1">
        <w:rPr>
          <w:rFonts w:ascii="Times New Roman" w:eastAsia="Times New Roman" w:hAnsi="Times New Roman" w:cs="Times New Roman"/>
          <w:b/>
          <w:bCs/>
          <w:sz w:val="24"/>
          <w:szCs w:val="24"/>
          <w:lang w:bidi="he-IL"/>
        </w:rPr>
        <w:t>the other thing I was struck by was the science</w:t>
      </w:r>
      <w:r w:rsidRPr="00C627E1">
        <w:rPr>
          <w:rFonts w:ascii="Times New Roman" w:eastAsia="Times New Roman" w:hAnsi="Times New Roman" w:cs="Times New Roman"/>
          <w:sz w:val="24"/>
          <w:szCs w:val="24"/>
          <w:lang w:bidi="he-IL"/>
        </w:rPr>
        <w:t>," meaning the science expressed by the attendees of the meeting. Then Dr, Orenstein adds, "</w:t>
      </w:r>
      <w:r w:rsidRPr="00C627E1">
        <w:rPr>
          <w:rFonts w:ascii="Times New Roman" w:eastAsia="Times New Roman" w:hAnsi="Times New Roman" w:cs="Times New Roman"/>
          <w:b/>
          <w:bCs/>
          <w:sz w:val="24"/>
          <w:szCs w:val="24"/>
          <w:lang w:bidi="he-IL"/>
        </w:rPr>
        <w:t>I would also like to thank Roger Bernier who pulled off this meeting in rather short notice...</w:t>
      </w:r>
      <w:r w:rsidRPr="00C627E1">
        <w:rPr>
          <w:rFonts w:ascii="Times New Roman" w:eastAsia="Times New Roman" w:hAnsi="Times New Roman" w:cs="Times New Roman"/>
          <w:sz w:val="24"/>
          <w:szCs w:val="24"/>
          <w:lang w:bidi="he-IL"/>
        </w:rPr>
        <w:t xml:space="preserve">" Here is a meeting that has been called one of the most important they have ever dealt with and we learn that it was pulled off on short notice. In addition, we were told that the results of this meeting would lead to eventual vaccine policy.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He then has the nerve to add: </w:t>
      </w:r>
    </w:p>
    <w:p w:rsidR="00C627E1" w:rsidRPr="00C627E1" w:rsidRDefault="00C627E1" w:rsidP="00C627E1">
      <w:pPr>
        <w:spacing w:after="0" w:line="240" w:lineRule="auto"/>
        <w:ind w:left="720"/>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w:t>
      </w:r>
      <w:r w:rsidRPr="00C627E1">
        <w:rPr>
          <w:rFonts w:ascii="Times New Roman" w:eastAsia="Times New Roman" w:hAnsi="Times New Roman" w:cs="Times New Roman"/>
          <w:b/>
          <w:bCs/>
          <w:sz w:val="24"/>
          <w:szCs w:val="24"/>
          <w:lang w:bidi="he-IL"/>
        </w:rPr>
        <w:t>In a sense this meeting addresses some of the concerns we had last summer when we were trying to make policy in the absence of a careful scientific review. I think this time we have gotten it straight</w:t>
      </w:r>
      <w:r w:rsidRPr="00C627E1">
        <w:rPr>
          <w:rFonts w:ascii="Times New Roman" w:eastAsia="Times New Roman" w:hAnsi="Times New Roman" w:cs="Times New Roman"/>
          <w:sz w:val="24"/>
          <w:szCs w:val="24"/>
          <w:lang w:bidi="he-IL"/>
        </w:rPr>
        <w:t xml:space="preserve">." </w:t>
      </w:r>
    </w:p>
    <w:p w:rsidR="00C627E1" w:rsidRPr="00C627E1" w:rsidRDefault="00C627E1" w:rsidP="00C627E1">
      <w:pPr>
        <w:spacing w:after="0"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Well, I hate to be the one to break the news, but he didn't get it straight. There was little or no science in this meeting; rather it was composed of a lot of haggling and nit picking over epidemiological methodology and statistical minutia in an effort to discredit the data without success. In fact, the so-called mercury experts admitted they had to do some quick homework to refresh their memories and learn something about the subject.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10" w:name="Conclusions__"/>
      <w:r w:rsidRPr="00C627E1">
        <w:rPr>
          <w:rFonts w:ascii="Times New Roman" w:eastAsia="Times New Roman" w:hAnsi="Times New Roman" w:cs="Times New Roman"/>
          <w:b/>
          <w:bCs/>
          <w:sz w:val="27"/>
          <w:szCs w:val="27"/>
          <w:lang w:bidi="he-IL"/>
        </w:rPr>
        <w:t>Conclusions</w:t>
      </w:r>
      <w:r w:rsidRPr="00C627E1">
        <w:rPr>
          <w:rFonts w:ascii="Times New Roman" w:eastAsia="Times New Roman" w:hAnsi="Times New Roman" w:cs="Times New Roman"/>
          <w:sz w:val="27"/>
          <w:szCs w:val="27"/>
          <w:lang w:bidi="he-IL"/>
        </w:rPr>
        <w:t xml:space="preserve"> </w:t>
      </w:r>
      <w:bookmarkEnd w:id="10"/>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This top secret meeting was held to discuss a study done by Dr. Thomas Verstraeten and his co-workers using Vaccine Safety Datalink data as a project collaboration between the CDC's National Immunization Program (NIP) and four HMOs. The study examined the records of 110,000 children. Within the limits of the data, they did a very through study and found the following: </w:t>
      </w:r>
    </w:p>
    <w:p w:rsidR="00C627E1" w:rsidRPr="00C627E1" w:rsidRDefault="00C627E1" w:rsidP="00C627E1">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Exposure to thimerosal-containing vaccines at one month was associated significantly with the </w:t>
      </w:r>
      <w:r w:rsidRPr="00C627E1">
        <w:rPr>
          <w:rFonts w:ascii="Times New Roman" w:eastAsia="Times New Roman" w:hAnsi="Times New Roman" w:cs="Times New Roman"/>
          <w:b/>
          <w:bCs/>
          <w:sz w:val="24"/>
          <w:szCs w:val="24"/>
          <w:lang w:bidi="he-IL"/>
        </w:rPr>
        <w:t>misery and unhappiness disorder</w:t>
      </w:r>
      <w:r w:rsidRPr="00C627E1">
        <w:rPr>
          <w:rFonts w:ascii="Times New Roman" w:eastAsia="Times New Roman" w:hAnsi="Times New Roman" w:cs="Times New Roman"/>
          <w:sz w:val="24"/>
          <w:szCs w:val="24"/>
          <w:lang w:bidi="he-IL"/>
        </w:rPr>
        <w:t xml:space="preserve"> that was dose related. That is, the higher the child's exposure to thimerosal the higher the incidence of the disorder. This disorder is characterized by a baby that cries uncontrollably and is fretful more so than that see in normal babies. </w:t>
      </w:r>
    </w:p>
    <w:p w:rsidR="00C627E1" w:rsidRPr="00C627E1" w:rsidRDefault="00C627E1" w:rsidP="00C627E1">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Found a nearly significant increased risk of ADD with 12.5ug exposure at one month. </w:t>
      </w:r>
    </w:p>
    <w:p w:rsidR="00C627E1" w:rsidRPr="00C627E1" w:rsidRDefault="00C627E1" w:rsidP="00C627E1">
      <w:pPr>
        <w:numPr>
          <w:ilvl w:val="0"/>
          <w:numId w:val="1"/>
        </w:num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With exposure at 3 months, they found an increasing risk of neurodevelopmental disorders with increasing exposure to thimerosal. This was statistically significant. This included speech disorders. </w:t>
      </w:r>
    </w:p>
    <w:p w:rsidR="00C627E1" w:rsidRPr="00C627E1" w:rsidRDefault="00C627E1" w:rsidP="00C627E1">
      <w:pPr>
        <w:spacing w:after="0"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It is important to remember that the control group was not children without thimerosal exposure, but rather those at 12.5ug exposure. This means that there is a significant likelihood that even more neurodevelopmental problems would have been seen had they used a real control population. No one disagreed that these findings were significant and troubling. Yet when the final study was published in the journal Pediatrics Dr. Verstraeten and co-workers reported no consistent associations were found between thimerosal-containing vaccine exposure and neurodevelopmental problems. In addition, he list himself as an employee of the CDC, not disclosing the fact that at the time the article was accepted, he worked for GlaxoSmithKline, a vaccine manufacturing company.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So how did they do this bit of prestidigitation? They simply added another HMO to the data, the Harvard Pilgrimage. Congressman Dave Weldon noted in his letter to the CDC Director that this HMO had been in receivership by the state of Massachusetts because its records were in shambles. Yet, this study was able to make the embarrassing data from his previous study disappear. Attempts by Congressman Weldon to force the CDC to release the data to an independent researcher, Dr. Mark Geier, a researcher with impeccable credentials and widely published in peer-reviewed journals, have failed repeatedly.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lastRenderedPageBreak/>
        <w:t xml:space="preserve">It is obvious that a massive cover-up is in progress, as we have seen with so many other scandals-fluoride, food-based excitotoxins, pesticides, aluminum and now vaccines. I would caution those critical of the present vaccine policy not to put all their eggs in one basket, that is, with thimerosal as being the main culprit. There is no question that it plays a major role, but there are other factors that are also critical, including aluminum, fluoroaluminum complexes, and chronic immune activation of brain microglia.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fact, excessive, chronic microglial activation can explain many of the effects of excessive vaccine exposure as I point out in two recently published articles. One property of both aluminum and mercury is microglial activation. With chronic microglial activation large concentrations of excitotoxins are released as well as neurotoxic cytokines. These have been shown to destroy synaptic connections, dendrites and cause abnormal pathway development in the developing brain as well as adult brain.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r w:rsidRPr="00C627E1">
        <w:rPr>
          <w:rFonts w:ascii="Times New Roman" w:eastAsia="Times New Roman" w:hAnsi="Times New Roman" w:cs="Times New Roman"/>
          <w:sz w:val="24"/>
          <w:szCs w:val="24"/>
          <w:lang w:bidi="he-IL"/>
        </w:rPr>
        <w:t xml:space="preserve">In essence, too many vaccines are being given to children during the brain's most rapid growth period. Known toxic metals are beings used in the vaccines that interfere with brain metabolism, antioxidant enzymes, damage DNA and DNA repair enzymes and trigger excitotoxicity. Removing the mercury will help but will not solve the problem because overactivation of the brain's immune system will cause varying degrees of neurological damage to the highly-vulnerable developing brain. </w:t>
      </w:r>
    </w:p>
    <w:p w:rsidR="00C627E1" w:rsidRPr="00C627E1" w:rsidRDefault="00C627E1" w:rsidP="00C627E1">
      <w:pPr>
        <w:spacing w:before="100" w:beforeAutospacing="1" w:after="100" w:afterAutospacing="1" w:line="240" w:lineRule="auto"/>
        <w:rPr>
          <w:rFonts w:ascii="Times New Roman" w:eastAsia="Times New Roman" w:hAnsi="Times New Roman" w:cs="Times New Roman"/>
          <w:sz w:val="24"/>
          <w:szCs w:val="24"/>
          <w:lang w:bidi="he-IL"/>
        </w:rPr>
      </w:pPr>
      <w:bookmarkStart w:id="11" w:name="References_For_This_Article_"/>
      <w:r w:rsidRPr="00C627E1">
        <w:rPr>
          <w:rFonts w:ascii="Times New Roman" w:eastAsia="Times New Roman" w:hAnsi="Times New Roman" w:cs="Times New Roman"/>
          <w:b/>
          <w:bCs/>
          <w:sz w:val="27"/>
          <w:szCs w:val="27"/>
          <w:lang w:bidi="he-IL"/>
        </w:rPr>
        <w:t>References For This Article</w:t>
      </w:r>
      <w:bookmarkEnd w:id="11"/>
      <w:r w:rsidRPr="00C627E1">
        <w:rPr>
          <w:rFonts w:ascii="Times New Roman" w:eastAsia="Times New Roman" w:hAnsi="Times New Roman" w:cs="Times New Roman"/>
          <w:b/>
          <w:bCs/>
          <w:sz w:val="27"/>
          <w:szCs w:val="27"/>
          <w:lang w:bidi="he-IL"/>
        </w:rPr>
        <w:br/>
      </w:r>
      <w:r w:rsidRPr="00C627E1">
        <w:rPr>
          <w:rFonts w:ascii="Times New Roman" w:eastAsia="Times New Roman" w:hAnsi="Times New Roman" w:cs="Times New Roman"/>
          <w:sz w:val="24"/>
          <w:szCs w:val="24"/>
          <w:lang w:bidi="he-IL"/>
        </w:rPr>
        <w:br/>
        <w:t>   1. Lorscheider,FL; Vimy,MJ; Pendergrass,JC; Haley,BE. Mercury vapor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exposure inhibits tubulin binding to GTP in rat brain: A molecular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lesion also present in human Alzheimer brain From: FASEB J. 9(4):</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A-3845. FASEB Annual Meeting, Atlanta, Georgia, 10 March 1995.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 Grandjean P, Budtz-Jorgensen E, White RF, Jorgensen PJ, Weihe P,</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Debes F, Keiding N Methylmercury exposure biomarkers as indicators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neurotoxicity in children aged 7 years. From: Am J Epidemiol 1999 Aug</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1;150(3):301-5.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 Albers JW, Kallenbach LR, Fine LJ, Langolf GD, Wolfe RA,</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Donofrio PD, Alessi AG, Stolp-Smith KA, Bromberg MB Neurological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abnormalities associated with remote occupational elemental mercury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exposure. Ann Neurol 1988 Nov;24(5):651-9.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 Aschner M, Lorscheider FL, Cowan KS, Conklin DR, Vimy MJ, Lash</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LH Metallothionein induction in fetal rat brain and neonatal primary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astrocyte cultures by in utero exposure to elemental mercury vapor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(Hg0). From: Brain Res 1997 Dec 5;778(1):222-32.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 Soederstroem S, Fredriksson A, Dencker L &amp; Ebendal T The effect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of mercury vapour on cholinergic neurons in the fetal brain: studies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on the expression of nerve growth factor and its low-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high-affinity receptors. Developmental Brain Research 85(1):96-108</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(1995).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6. Drasch G, Schupp I, Hofl H, Reinke R &amp; Roider G. Mercury burden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of human fetal and infant tissues. Eur J Pediatr 153:607-610 (1994).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lastRenderedPageBreak/>
        <w:t>   7. Szucs A, Angiello C, Salanki J, Carpenter DO Effects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inorganic mercury and methylmercury on the ionic currents of cultured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rat hippocampal neurons. Cell Mol Neurobiol 1997 Jun;17(3):273-88.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8. Low-Level Exposure to Methylmercury Modifies Muscarinic</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Cholinergic Receptor Binding Characteristics in Rat Brain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Lymphocytes: Physiologic Implications and New Opportunities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Biologic Monitoring Teresa Coccini,1 Giovanna Randine,2 Stefano 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Candura,1,3 Rossella E. Nappi,2,3 Leon D. Prockop,4 and Luigi Manzo.</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9. Sorg O, Schilter B, Honegger P, Monnet-Tschudi F Increased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vulnerability of neurones and glial cells to low concentrations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methylmercury in a prooxidant situation. Acta Neuropathol (Berl) 1998</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Dec;96(6):621-7.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10. Liang YX, Sun RK, Sun Y, Chen ZQ, Li LH Psychological effects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low exposure to mercury vapor: application of a computer-administered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neurobehavioral evaluation system. Environ Res 1993 Feb;60(2):320-7.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11. Sundberg J, Jonsson S, Karlsson MO, Oskarsson A Lactational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exposure and neonatal kinetics of methylmercury and inorganic mercury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mice. Toxicol Appl Pharmacol 1999 Jan 15;154(2):160-9.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12. Inouye M., Murao K., Kajiwara Y., Behavorial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neuropathological effects of prenatal methyl Mercury exposure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mice.. Neurobehav.Toxicol Teratol. ,1985:7;227-232.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13. Koos et al., Mercury toxicity in pregnant women, fetus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newborn infant. Am J Obstet And Gynecol., 1976:126;390-409.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14. Khera et al., Teratogenic and genetic effects of Mercury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toxicity. The biochemistry of Mercury in the environment. Nriagu,</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J.O.Ed Amsterdam Elsevier, 503-18,1979.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15. Drasch G, Schupp I, Hofl H, Reinke R, Roider G Mercury burden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human fetal and infant tissues. Eur J Pediatr 1994 Aug;153(8):607-10.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16. Yoshida M, Yamamura Y, Satoh H Distribution of mercury in guinea</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pig offspring after in utero exposure to mercury vapor during late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gestation Arch Toxicol 1986 Apr;58(4):225-8.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17. Yuan,Y; Atchison,WD. Comparative effects of inorganic divalent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mercury, methylmercury and phenylmercury on membrance excitability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synaptic transmission of CA1 neurons in hippocampal slices of the rat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Neurotoxicology. 14(2):403-411, 1994.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18. Desi I, Nagymajtenyi L, Schulz H Effect of subchronic mercury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exposure on electrocorticogram of rats. Neurotoxicology 1996</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Fall-Winter;17(3-4):719-23.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19. Bucio L, Garcia C, Souza V, Hernandez E, Gonzalez C, Betancourt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 Gutierrez-Ruiz MC Uptake, cellular distribution and DNA damage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produced by mercuric chloride. Mutat Res 1999 Jan 25;423(1-2):65-72.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lastRenderedPageBreak/>
        <w:br/>
        <w:t>  20. Hua MS, Huang CC, Yang YJ Chronic elemental mercury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intoxication: neuropsychological follow-up case study. Brain Inj 1996</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May;10(5):377-84.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21. Grandjean P, Weihe P, White RF, Debes F Cognitive performance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children prenatally exposed to "safe" levels of methylmercury. Environ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Res 1998 May;77(2):165-72.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22. Hock C, Drasch G, Golombowski S, Muller-Spahn 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Willershausen-Zonnchen B, Schwarz P, Hock U, Growdon JH, Nitsch RM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Increased blood mercury levels in patients with Alzheimer's disease. J</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Neural Transm 1998;105(1):59-68.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23. Oskarsson A, Palminger Hallen I &amp; Sundberg J. Exposure to toxic</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elements via breast milk. Analyst 120(3):765-770 (1995).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24. Hock C, Drasch G, Golombowski S, Muller-Spahn 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Willershausen-Zonnchen B, Schwarz P, Hock U, Growdon JH, Nitsch RM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Increased blood mercury levels in patients with Alzheimer's disease. J</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Neural Transm 1998;105(1):59-68.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25. Wenstrup D, Ehmann WD, Markesbery WR Trace element imbalances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isolated subcellular fractions of Alzheimer's disease brains. Brain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Res 1990 Nov 12;533(1):125-31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26. Basun H, Forssell LG, Wetterberg L, Winblad B Metals and trace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elements in plasma and cerebrospinal fluid in normal aging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Alzheimer's disease. J Neural Transm Park Dis Dement Sect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1991;3(4):231-58.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27. Hock C, Drasch G, Golombowski S, Muller-Spahn 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Willershausen-Zonnchen B, Schwarz P, Hock U, Growdon JH, Nitsch RM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Increased blood mercury levels in patients with Alzheimer's disease. J</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Neural Transm 1998;105(1):59-68.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28. Pendergrass JC, Haley BE, Vimy MJ, Winfield SA, Lorscheider FL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Mercury vapor inhalation inhibits binding of GTP to tubulin in rat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brain: similarity to a molecular lesion in Alzheimer diseased brain.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Neurotoxicology 1997;18(2):315-24.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29. Opitz H, Schweinsberg F, Grossmann T, Wendt-Gallitelli MF,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Meyermann R Demonstration of mercury in the human brain and other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organs 17 years after metallic mercury exposure. Clin Neuropathol 1996</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May-Jun;15(3):139-44.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30. Sanfeliu C, Sebastia J, Cristofol R, Rodriguez-Farre 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Neurotoxicity of organomercurial compounds. Neurotox Res.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2003;5(4):283-305.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31. el-Fawal HA, Gong Z, Little AR, Evans HL Exposure to</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methylmercury results in serum autoantibodies to neurotypic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gliotypic proteins.Neurotoxicology 1996 Summer;17(2):531-9.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32. Faustman EM, Ponce RA, Ou YC, Mendoza MA, Lewandowski 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Kavanagh T. Investigations of methylmercury-induced alterations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neurogenesis. Environ Health Perspect. 2002 Oct;110 Suppl 5:859-64.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lastRenderedPageBreak/>
        <w:br/>
        <w:t>  33. Reading R. Thimerosal and the occurrence of autism: negative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ecological evidence from Danish population-based data. Child Care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Health Dev. 2004 Jan;30(1):90-1.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34. Qvarnstrom J, Lambertsson L, Havarinasab S, Hultman P, Frech W.</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Determination of methylmercury, ethylmercury, and inorganic mercury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mouse tissues, following administration of thimerosal, by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species-specific isotope dilution GC-inductively coupled plasma-MS.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Anal Chem. 2003 Aug 15;75(16):4120-4.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35. Shanker G, Syversen T, Aschner M. Astrocyte-mediated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methylmercury neurotoxicity. Biol Trace Elem Res. 2003 Oct;95(1):1-10.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val="en-GB" w:bidi="he-IL"/>
        </w:rPr>
        <w:t> </w:t>
      </w:r>
      <w:r w:rsidRPr="00C627E1">
        <w:rPr>
          <w:rFonts w:ascii="Times New Roman" w:eastAsia="Times New Roman" w:hAnsi="Times New Roman" w:cs="Times New Roman"/>
          <w:sz w:val="24"/>
          <w:szCs w:val="24"/>
          <w:lang w:bidi="he-IL"/>
        </w:rPr>
        <w:t>36. Zheng W, Aschner M, Ghersi-Egea JF. Brain barrier systems: a new</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frontier in metal neurotoxicological research. Toxicol Appl Pharmacol.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2003 Oct 1;192(1):1-11.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37. Kawase T, Ishikawa I, Orikasa M, Suzuki A. An assessment of the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impact of thimerosal on childhood neurodevelopmental disorders. Geier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DA, Geier MR. J Biochem (Tokyo). 1989 Jul; 106(1): 8-10. Aluminum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enhances the stimulatory effect of NaF on prostaglandin E2 synthesis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a clonal osteoblast-like cell line, MOB 3-4, in vitro. Pediatr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Rehabil. 2003 Apr-Jun;6(2):97-102.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38. Geier MR, Geier DA. Thimerosal in childhood vaccines,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neurodevelopmental disorders, and heart disease in the United States.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J Amer Physc Surg 8: 6-11,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39. Allen JW, Shanker G, Tan KH, Aschner M. The consequences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methylmercury exposure on interactive functions between astrocytes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neurons. Neurotoxicology 23: 755-759,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40. Hansen JC, Reske-Nielsen E, et al. Distribution of dietary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mercury in a dog. Quantitation and localization of total mercury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organs and central nervous system. Sci Total Environ 78: 23-43, 1989.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41. Zanoli P, Cannazza G, Baraldi M. Prenatal exposure to methyl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mercury in rats: focus on changes in kyrenine pathway. Brain Res Bull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55: 235-238, 2001.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42. Olivieri G, Brack C, et al. Mercury induces cell cytotoxicity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and oxidative stress and increases beta-amyloid secretion and tau</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phosphorylation in SHY5Y neuroblastoma cells. J Neurochem 74: 231-236,</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43. Juarez BI, Mattinez M, et al. Methylmercury increases glutamate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extracellular levels in frontal cortex of awake rats. Neurotoxicology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and Teratology 24: 767-771,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44. Geier DA, Geier MR. An assessment of the impact of thimerosal 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childhood neurodevelopmental disorders. Pediatric Rehabil 6: 97-102,</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45. Geier DA, Geier MR. A comparative evaluation of the effects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MMR immunization and mercury doses from thimerosal-containing</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childhood vaccines on the population prevalence of autism. Med Sci</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Monit 10: P133-139, 2004.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lastRenderedPageBreak/>
        <w:t>  46. Baskin DS, Ngo H, Didenko VV. Thimerosal indices DNA breaks,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caspase-3 activation, membrane damage, and cell death in cultured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human neurons and fibroblast. Toxicol Sci 74: 361-368,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47. Pichichero ME, et al. Mercury concentrations and metabolism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infants receiving vaccines containing thimerosal: a descriptive study.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Lancet 360: 1737-1741,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48. Murata K, Dakeishi M. Impact of prenatal methylmercury exposure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on child neurodevelopment in the Faroe Islands. Nippon Eiseigaku</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Zasshi 57: 564-570,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49. Davidson PW, Myers GJ, et al (Clarkson TW-member of panel)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Effects of prenatal and postnatal exposure from fish consumption 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neurodevelopment: outcomes at 66 months of age in the Seychelles Child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Development Study. JAMA 280: 701-707, 1998.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50. Palumbo DR, Cox C, et al. (ClarksonTW) Association between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prenatal exposure to methylmercury and cognitive functioning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Seychellois children: a reanalysis of the McCarthy Scales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Children's Ability from the main cohort study. Environ Res 84: 81-88,</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51. Hornig M, Chian D, Lipkin WI. Neurotoxic effects of postnatal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thimerosal are mouse strain dependent. Mol Psychiatry (In press).</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52. Ueha-Ishibashi T, et al. Property of thimerosal-induced decrease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cellular content of gluatathione in rat thymocytes: a flow</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cytometric study with 5-chloromethylfluorescein. Toxicol in Vitro 18:</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563-569, 2004.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53. Ueha-Ishibaschi T, et al. Effect of thimerosal, a preservative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vaccines, on intracellular Ca+2 concentration of ra cerebellar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neurons. Toxicology 195: 77-84, 2004.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54. Havarinasab S, Lambertsson L, et al. Dose-response study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thimerosal-induced murine systemic autoimmunity. Toxicol Appl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Pharmacol 194: 169-179, 2004.</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55. Verstraeten T, Davis RL, DeStefano F, et al. Safety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thimerosal-containing vaccines: a two-phase study of computerized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health maintenance organization databases. Pediatrics 112: 1039-1048,</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2003. (This is the published study that was discussed in the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conference. Here the damaging data is erased and the public is told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the thimerosal-containing vaccines are perfectly safe. In this paper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Dr. Verstraeten identified himself as working for the CDC, but in fact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he is working for GlaxoSmithKline. The editors of the journal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Pediatrics should have been willing to disclose this information once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it was brought to their attention but they would not.).</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b/>
          <w:bCs/>
          <w:sz w:val="24"/>
          <w:szCs w:val="24"/>
          <w:lang w:bidi="he-IL"/>
        </w:rPr>
        <w:t>Aluminum References</w:t>
      </w:r>
      <w:r w:rsidRPr="00C627E1">
        <w:rPr>
          <w:rFonts w:ascii="Times New Roman" w:eastAsia="Times New Roman" w:hAnsi="Times New Roman" w:cs="Times New Roman"/>
          <w:b/>
          <w:bCs/>
          <w:sz w:val="24"/>
          <w:szCs w:val="24"/>
          <w:lang w:bidi="he-IL"/>
        </w:rPr>
        <w:br/>
      </w:r>
      <w:r w:rsidRPr="00C627E1">
        <w:rPr>
          <w:rFonts w:ascii="Times New Roman" w:eastAsia="Times New Roman" w:hAnsi="Times New Roman" w:cs="Times New Roman"/>
          <w:sz w:val="24"/>
          <w:szCs w:val="24"/>
          <w:lang w:bidi="he-IL"/>
        </w:rPr>
        <w:br/>
        <w:t>   1. Murayama H, Shin RW, Higuchi J, Shibuya S, Muramoto T, Kitamoto</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 Interaction of aluminum with PHFtau in Alzheimer's disease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neurofibrillary degeneration evidenced by desferrioxamine-assisted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chelating autoclave method.Am J Pathol. 1999 Sep;155(3):877-85.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 Shin RW, Kruck TP, Murayama H, Kitamoto T. A novel trivalent</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 xml:space="preserve">cation chelator Feralex </w:t>
      </w:r>
      <w:r w:rsidRPr="00C627E1">
        <w:rPr>
          <w:rFonts w:ascii="Times New Roman" w:eastAsia="Times New Roman" w:hAnsi="Times New Roman" w:cs="Times New Roman"/>
          <w:sz w:val="24"/>
          <w:szCs w:val="24"/>
          <w:lang w:bidi="he-IL"/>
        </w:rPr>
        <w:lastRenderedPageBreak/>
        <w:t>dissociates binding of aluminum and iron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associated with hyperphosphorylated tau of Alzheimer's disease. Brain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Res. 2003 Jan 24;961(1):139-46.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 Li W, Ma KK, Sun W, Paudel HK. Phosphorylation sensitizes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microtubule-associated protein tau to Al(3+)-induced aggregation.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Neurochem Res. 1998 Dec;23(12):1467-76.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 Singer SM, Chambers CB, Newfry GA, Norlund MA, Muma NA. Tau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aluminum-induced neurofibrillary tangles. Neurotoxicology.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1997;18(1):63-76.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5. Toda S, Yase Y. Effect of aluminum on iron-induced lipid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peroxidation and protein oxidative modification of mouse brain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homogenate. Biol Trace Elem Res. 1998 Feb;61(2):207-17.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6. Sayre LM, Perry G, Harris PL, Liu Y, Schubert KA, Smith MA.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situ oxidative catalysis by neurofibrillary tangles and senile plaques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Alzheimer's disease: a central role for bound transition metals. J</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Neurochem. 2000 Jan;74(1):270-9.</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7. Xie CX, Yokel RA. Aluminum facilitation of iron-mediated lipid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peroxidation is dependent on substrate, pH and aluminum and iron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concentrations. Arch Biochem Biophys. 1996 Mar 15;327(2):222-6.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8. Kawase T, Ishikawa I, Orikasa M, Suzuki A. Aluminum enhances the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stimulatory effect of NaF on prostaglandin E2 synthesis in a clonal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osteoblast-like cell line, MOB 3-4, in vitro. J Biochem (Tokyo). 1989</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Jul; 106(1): 8-10.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9. Jope RS. Modulation of phosphoinositide hydrolysis by NaF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aluminum in rat cortical slices. J Neurochem. 1988 Dec; 51(6): 1731-6.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10. Blair HC, Finch JL, Avioli R, Crouch EC, Slatopolsky 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Teitelbaum SL. Micromolar aluminum levels reduce 3H-thymidine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incorporation by cell line UMR 106-01. Kidney Int. 1989 May; 35(5):</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1119-25.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11. Shainkin-Kestenbaum R, Adler AJ, Berlyne GM, Caruso C. Effect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aluminium on superoxide dismutase. Clin Sci (Lond). 1989 Nov; 77(5):</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463-6.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12. Kawase T, Orikasa M, Suzuki A. Aluminofluoride- and epidermal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growth factor-stimulated DNA synthesis in MOB 3-4-F2 cells. Pharmacol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Toxicol. 1991 Nov; 69(5): 330-7.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13. Gomes MG, Moreira CA, Mill JG, Massaroni L, Oliveira EM,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Stefanon I, Vassallo DV. Effects of aluminum on the mechanical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electrical activity of the Langendorff-perfused rat heart. Braz J Med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Biol Res. 1994 Jan; 27(1): 95-100.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14. Jope RS. Modulation of phosphoinositide hydrolysis by NaF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aluminum in rat cortical slices. J Neurochem. 1988 Dec; 51(6): 1731-6.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15. Husaini Y, Rai LC, Mallick N. Impact of aluminium, fluoride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 xml:space="preserve">fluoroaluminate complex </w:t>
      </w:r>
      <w:r w:rsidRPr="00C627E1">
        <w:rPr>
          <w:rFonts w:ascii="Times New Roman" w:eastAsia="Times New Roman" w:hAnsi="Times New Roman" w:cs="Times New Roman"/>
          <w:sz w:val="24"/>
          <w:szCs w:val="24"/>
          <w:lang w:bidi="he-IL"/>
        </w:rPr>
        <w:lastRenderedPageBreak/>
        <w:t>on ATPase activity of Nostoc linckia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Chlorella vulgaris. Biometals. 1996 Jul; 9(3): 277-83.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16. Blair HC, Finch JL, Avioli R, Crouch EC, Slatopolsky 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Teitelbaum SL. Micromolar aluminum levels reduce 3H-thymidine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incorporation by cell line UMR 106-01. Kidney Int. 1989 May; 35(5):</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1119-25.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17. Lai JC, Lim L, Davison AN. Effects of Cd2+, Mn2+, and Al3+ 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rat brain synaptosomal uptake of noradrenaline and serotonin. J Inorg</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Biochem. 1982 Nov; 17(3): 215-25.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18. Shainkin-Kestenbaum R, Adler AJ, Berlyne GM, Caruso C. Effect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aluminium on superoxide dismutase. Clin Sci (Lond). 1989 Nov; 77(5):</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463-6.</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19. Department of Health and Human Services National Vaccine Program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Office Presents: Workshop on Aluminum in Vaccines. Caribe Hilton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International Hotel, San Juan, Puerto Rico: Jointly sponsored by: task</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Force for Child Survival and Development. May 12, 200.</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20. Varner JA, Jenson KF, Harvath W, Isaacson RL. Chronic</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administration of aliminum-fluoride or sodium-fluoride to rats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drinking water: alterations in neuronal and cerebrovascular integrity.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Brain Res 784: 284-298, 1998.</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21. Strunecka A, Pataocka J. Aluminofluoride complexes: new</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phosphate analogues for laboratory investigations and potential danger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for living organisms.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 xml:space="preserve">      </w:t>
      </w:r>
      <w:hyperlink r:id="rId21" w:history="1">
        <w:r w:rsidRPr="00C627E1">
          <w:rPr>
            <w:rFonts w:ascii="Times New Roman" w:eastAsia="Times New Roman" w:hAnsi="Times New Roman" w:cs="Times New Roman"/>
            <w:color w:val="0000FF"/>
            <w:sz w:val="24"/>
            <w:szCs w:val="24"/>
            <w:u w:val="single"/>
            <w:lang w:bidi="he-IL"/>
          </w:rPr>
          <w:t>http://www.fluoridation.com/brain3.htm</w:t>
        </w:r>
      </w:hyperlink>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22. Candura SM, Castildi AF, et al. Interaction of aluminum ions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with phosphoinositide metabolism in rat cerebral cortical membranes.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Life Sci 49: 1245-1252, 1991.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23. Publicover SJ. Brief exposure to the G-protein activator NaF/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AlCl3 induces prolonged enhancement of synaptic transmission in area</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of rat hippocampal slices. Expl Brain Res 84: 680-684, 1991.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24. Brenner A. Macrophagic myofascitiitis: a summery of Dr.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Gherardi's presentations. Vaccine 20&amp;#61516;Supp 3): S5-6,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25. Lacson AG, D'Cruz CA, et al. Aluminum phagocytosis in quadriceps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muscle following vaccination in children: relationship to macrophagic</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myofasciitis. Pediatr Dev Pathol 5: 151-158,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26. Flarend RE, Hem SL, et al. In vivo absorption of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aluminum-containing vaccine adjuvants using 26 Al. Vaccine 15:</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131401318, 1997.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27. Authier FJ Cherin P, et al. Central nervous system disease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patients with macrophagic myofasciitis. Brain 124: 974-983, 2001.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28. Gherardi RK. Lessons from macrophagic myofasciitis: towards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definition of a vaccine adjuvant-related syndrome. Rev Neurol (Paris)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159: 162-164,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lastRenderedPageBreak/>
        <w:br/>
        <w:t>  29. Bergfors E, Trollfors B, Inerot A. Unexpectantly high incidence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of persistent itching and delayed hypersensitivity to aluminum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children after the used of absorbed vaccines from a single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manufacturer. Vaccine 22: 64-69,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30. Deloncle R, Fauconneau B, et al. Aluminum L-glutamate complexes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in rat brain cortex: in vivo prevention of aluminum deposit by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magnesium D-aspartate. Brain Res 946: 247-252,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31. Mundy WR, Freudenrich TM, Kodavanti PR. Aluminum potentates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glutamate-induced calcium accumulation and iron-induced oxygen free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radical formation in primary neuronal cultures. Mol Chem Neuropathol</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32: 41-57, 1997.</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b/>
          <w:bCs/>
          <w:sz w:val="24"/>
          <w:szCs w:val="24"/>
          <w:lang w:bidi="he-IL"/>
        </w:rPr>
        <w:t>References Concerning Lead</w:t>
      </w:r>
      <w:r w:rsidRPr="00C627E1">
        <w:rPr>
          <w:rFonts w:ascii="Times New Roman" w:eastAsia="Times New Roman" w:hAnsi="Times New Roman" w:cs="Times New Roman"/>
          <w:b/>
          <w:bCs/>
          <w:sz w:val="24"/>
          <w:szCs w:val="24"/>
          <w:lang w:bidi="he-IL"/>
        </w:rPr>
        <w:br/>
      </w:r>
      <w:r w:rsidRPr="00C627E1">
        <w:rPr>
          <w:rFonts w:ascii="Times New Roman" w:eastAsia="Times New Roman" w:hAnsi="Times New Roman" w:cs="Times New Roman"/>
          <w:sz w:val="24"/>
          <w:szCs w:val="24"/>
          <w:lang w:bidi="he-IL"/>
        </w:rPr>
        <w:br/>
        <w:t>   1. Naatala JT, Loikkanen JJ, et al. Lead amplifies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glutamate-induced oxidative stress. Free Radical Biology Medicine 19:</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689-693, 1995.</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 Morgan RE, Garavan H, et al. Early lead exposure produces</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lasting changes in sustained attention, response initiation,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reactivity to errors. Neurotoxicology and Teratology 23: 519-531,</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2001.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 Needleman HL, McFarland C, et al. Bone lead levels in</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adjudicated delinquents: A case control study. Neurotoxicology and</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Teratology 24: 711-717, 2002.</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4. Dietrich KN, Ris MD, et al. Early exposure to lead and juvenile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delinquency. Neurotoxicology and Teratology 23: 511-518, 2001.</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b/>
          <w:bCs/>
          <w:sz w:val="24"/>
          <w:szCs w:val="24"/>
          <w:lang w:bidi="he-IL"/>
        </w:rPr>
        <w:t>My References</w:t>
      </w:r>
      <w:r w:rsidRPr="00C627E1">
        <w:rPr>
          <w:rFonts w:ascii="Times New Roman" w:eastAsia="Times New Roman" w:hAnsi="Times New Roman" w:cs="Times New Roman"/>
          <w:b/>
          <w:bCs/>
          <w:sz w:val="24"/>
          <w:szCs w:val="24"/>
          <w:lang w:bidi="he-IL"/>
        </w:rPr>
        <w:br/>
      </w:r>
      <w:r w:rsidRPr="00C627E1">
        <w:rPr>
          <w:rFonts w:ascii="Times New Roman" w:eastAsia="Times New Roman" w:hAnsi="Times New Roman" w:cs="Times New Roman"/>
          <w:sz w:val="24"/>
          <w:szCs w:val="24"/>
          <w:lang w:bidi="he-IL"/>
        </w:rPr>
        <w:br/>
        <w:t>   1. Blaylock R. Interaction of cytokines, excitotoxins, and reactive</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nitrogen and oxygen species in autism spectrum disorders. J. Amer Nutr</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Assoc 6: 21-35,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2. Blaylock RL. The central role of excitotoxicity in autism</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spectrum disorders. J Amer Nutra Assoc 6: 7-19, 2003.</w:t>
      </w:r>
      <w:r w:rsidRPr="00C627E1">
        <w:rPr>
          <w:rFonts w:ascii="Times New Roman" w:eastAsia="Times New Roman" w:hAnsi="Times New Roman" w:cs="Times New Roman"/>
          <w:sz w:val="24"/>
          <w:szCs w:val="24"/>
          <w:lang w:bidi="he-IL"/>
        </w:rPr>
        <w:br/>
      </w:r>
      <w:r w:rsidRPr="00C627E1">
        <w:rPr>
          <w:rFonts w:ascii="Times New Roman" w:eastAsia="Times New Roman" w:hAnsi="Times New Roman" w:cs="Times New Roman"/>
          <w:sz w:val="24"/>
          <w:szCs w:val="24"/>
          <w:lang w:bidi="he-IL"/>
        </w:rPr>
        <w:br/>
        <w:t>   3. Blaylock RL. Chronic microglial activation and excitotoxicity</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secondary to excessive immune stimulation: possible factors in Gulf</w:t>
      </w:r>
      <w:r w:rsidRPr="00C627E1">
        <w:rPr>
          <w:rFonts w:ascii="Times New Roman" w:eastAsia="Times New Roman" w:hAnsi="Times New Roman" w:cs="Times New Roman"/>
          <w:sz w:val="24"/>
          <w:szCs w:val="24"/>
          <w:lang w:val="en-GB" w:bidi="he-IL"/>
        </w:rPr>
        <w:t xml:space="preserve"> </w:t>
      </w:r>
      <w:r w:rsidRPr="00C627E1">
        <w:rPr>
          <w:rFonts w:ascii="Times New Roman" w:eastAsia="Times New Roman" w:hAnsi="Times New Roman" w:cs="Times New Roman"/>
          <w:sz w:val="24"/>
          <w:szCs w:val="24"/>
          <w:lang w:bidi="he-IL"/>
        </w:rPr>
        <w:t>War Syndrome and autism. J Amer Phys Surg 9: 46-51, 2004.</w:t>
      </w:r>
    </w:p>
    <w:p w:rsidR="00242022" w:rsidRDefault="00242022"/>
    <w:sectPr w:rsidR="00242022" w:rsidSect="002420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5FEE"/>
    <w:multiLevelType w:val="multilevel"/>
    <w:tmpl w:val="1738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defaultTabStop w:val="720"/>
  <w:characterSpacingControl w:val="doNotCompress"/>
  <w:compat/>
  <w:rsids>
    <w:rsidRoot w:val="00C627E1"/>
    <w:rsid w:val="00053BD5"/>
    <w:rsid w:val="000747CF"/>
    <w:rsid w:val="00094F0B"/>
    <w:rsid w:val="000B41E0"/>
    <w:rsid w:val="000B7F4F"/>
    <w:rsid w:val="000C5E13"/>
    <w:rsid w:val="000F1DE8"/>
    <w:rsid w:val="000F1EEE"/>
    <w:rsid w:val="001123DE"/>
    <w:rsid w:val="00126CDE"/>
    <w:rsid w:val="0015092C"/>
    <w:rsid w:val="001762F2"/>
    <w:rsid w:val="00180526"/>
    <w:rsid w:val="001A7B9F"/>
    <w:rsid w:val="001B12B0"/>
    <w:rsid w:val="001B3D9E"/>
    <w:rsid w:val="001E5A9D"/>
    <w:rsid w:val="00230E83"/>
    <w:rsid w:val="00242022"/>
    <w:rsid w:val="002521B8"/>
    <w:rsid w:val="00254E42"/>
    <w:rsid w:val="00295F7F"/>
    <w:rsid w:val="002B78FB"/>
    <w:rsid w:val="002C3A08"/>
    <w:rsid w:val="00321461"/>
    <w:rsid w:val="00321D3F"/>
    <w:rsid w:val="00341DBB"/>
    <w:rsid w:val="00361C41"/>
    <w:rsid w:val="0037045A"/>
    <w:rsid w:val="00386F7C"/>
    <w:rsid w:val="00392C8C"/>
    <w:rsid w:val="003C7DE5"/>
    <w:rsid w:val="00483DE0"/>
    <w:rsid w:val="00483FFD"/>
    <w:rsid w:val="004A48B6"/>
    <w:rsid w:val="004F4BA8"/>
    <w:rsid w:val="00533407"/>
    <w:rsid w:val="005A0482"/>
    <w:rsid w:val="005A765E"/>
    <w:rsid w:val="005C7666"/>
    <w:rsid w:val="005E1346"/>
    <w:rsid w:val="005F7D0F"/>
    <w:rsid w:val="00672462"/>
    <w:rsid w:val="006808DF"/>
    <w:rsid w:val="006A3ADA"/>
    <w:rsid w:val="006A4064"/>
    <w:rsid w:val="006C3BDB"/>
    <w:rsid w:val="006D124D"/>
    <w:rsid w:val="006D2B83"/>
    <w:rsid w:val="006F0930"/>
    <w:rsid w:val="00711CF2"/>
    <w:rsid w:val="00730971"/>
    <w:rsid w:val="007721A9"/>
    <w:rsid w:val="00782767"/>
    <w:rsid w:val="0080470A"/>
    <w:rsid w:val="00815621"/>
    <w:rsid w:val="00877BBC"/>
    <w:rsid w:val="00885124"/>
    <w:rsid w:val="008A2F5B"/>
    <w:rsid w:val="008D395A"/>
    <w:rsid w:val="008E4206"/>
    <w:rsid w:val="008E596A"/>
    <w:rsid w:val="008F14E1"/>
    <w:rsid w:val="00924FFF"/>
    <w:rsid w:val="0092633A"/>
    <w:rsid w:val="00941E66"/>
    <w:rsid w:val="00976CC1"/>
    <w:rsid w:val="0098436D"/>
    <w:rsid w:val="00992515"/>
    <w:rsid w:val="009940ED"/>
    <w:rsid w:val="00994DBF"/>
    <w:rsid w:val="00A474CC"/>
    <w:rsid w:val="00A55922"/>
    <w:rsid w:val="00B334F2"/>
    <w:rsid w:val="00B47CF2"/>
    <w:rsid w:val="00B551B5"/>
    <w:rsid w:val="00B72C70"/>
    <w:rsid w:val="00B945BC"/>
    <w:rsid w:val="00B97550"/>
    <w:rsid w:val="00BF7D5B"/>
    <w:rsid w:val="00C439A7"/>
    <w:rsid w:val="00C5136A"/>
    <w:rsid w:val="00C627E1"/>
    <w:rsid w:val="00CB1B3B"/>
    <w:rsid w:val="00CC73D2"/>
    <w:rsid w:val="00D00138"/>
    <w:rsid w:val="00D06D1A"/>
    <w:rsid w:val="00D22DCE"/>
    <w:rsid w:val="00D40D5B"/>
    <w:rsid w:val="00D47376"/>
    <w:rsid w:val="00D6446E"/>
    <w:rsid w:val="00D83414"/>
    <w:rsid w:val="00D93681"/>
    <w:rsid w:val="00DA0A6F"/>
    <w:rsid w:val="00DB7209"/>
    <w:rsid w:val="00DF2514"/>
    <w:rsid w:val="00E04970"/>
    <w:rsid w:val="00E22427"/>
    <w:rsid w:val="00E413AD"/>
    <w:rsid w:val="00E44C13"/>
    <w:rsid w:val="00E62A79"/>
    <w:rsid w:val="00EB18A3"/>
    <w:rsid w:val="00EF2127"/>
    <w:rsid w:val="00F16B81"/>
    <w:rsid w:val="00F42CC2"/>
    <w:rsid w:val="00F77D0C"/>
    <w:rsid w:val="00FA0A73"/>
    <w:rsid w:val="00FA27B3"/>
    <w:rsid w:val="00FE28BD"/>
    <w:rsid w:val="00FF6D1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7E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semiHidden/>
    <w:unhideWhenUsed/>
    <w:rsid w:val="00C627E1"/>
    <w:rPr>
      <w:color w:val="0000FF"/>
      <w:u w:val="single"/>
    </w:rPr>
  </w:style>
</w:styles>
</file>

<file path=word/webSettings.xml><?xml version="1.0" encoding="utf-8"?>
<w:webSettings xmlns:r="http://schemas.openxmlformats.org/officeDocument/2006/relationships" xmlns:w="http://schemas.openxmlformats.org/wordprocessingml/2006/main">
  <w:divs>
    <w:div w:id="17245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ale.to/a/blaylock.html" TargetMode="External"/><Relationship Id="rId13" Type="http://schemas.openxmlformats.org/officeDocument/2006/relationships/hyperlink" Target="http://www.whale.to/a/blaylock.html" TargetMode="External"/><Relationship Id="rId18" Type="http://schemas.openxmlformats.org/officeDocument/2006/relationships/hyperlink" Target="http://www.whale.to/a/blaylock.html" TargetMode="External"/><Relationship Id="rId3" Type="http://schemas.openxmlformats.org/officeDocument/2006/relationships/settings" Target="settings.xml"/><Relationship Id="rId21" Type="http://schemas.openxmlformats.org/officeDocument/2006/relationships/hyperlink" Target="http://www.fluoridation.com/brain3.htm" TargetMode="External"/><Relationship Id="rId7" Type="http://schemas.openxmlformats.org/officeDocument/2006/relationships/hyperlink" Target="http://www.nexusmagazine.com" TargetMode="External"/><Relationship Id="rId12" Type="http://schemas.openxmlformats.org/officeDocument/2006/relationships/hyperlink" Target="http://www.whale.to/a/blaylock.html" TargetMode="External"/><Relationship Id="rId17" Type="http://schemas.openxmlformats.org/officeDocument/2006/relationships/hyperlink" Target="http://www.whale.to/a/blaylock.html" TargetMode="External"/><Relationship Id="rId2" Type="http://schemas.openxmlformats.org/officeDocument/2006/relationships/styles" Target="styles.xml"/><Relationship Id="rId16" Type="http://schemas.openxmlformats.org/officeDocument/2006/relationships/hyperlink" Target="http://www.whale.to/a/blaylock.html" TargetMode="External"/><Relationship Id="rId20" Type="http://schemas.openxmlformats.org/officeDocument/2006/relationships/hyperlink" Target="http://www.whale.to/a/blaylock.html" TargetMode="External"/><Relationship Id="rId1" Type="http://schemas.openxmlformats.org/officeDocument/2006/relationships/numbering" Target="numbering.xml"/><Relationship Id="rId6" Type="http://schemas.openxmlformats.org/officeDocument/2006/relationships/hyperlink" Target="http://www.wnho.net/vaccine_coverup.htm" TargetMode="External"/><Relationship Id="rId11" Type="http://schemas.openxmlformats.org/officeDocument/2006/relationships/hyperlink" Target="http://www.whale.to/a/blaylock.html" TargetMode="External"/><Relationship Id="rId5" Type="http://schemas.openxmlformats.org/officeDocument/2006/relationships/hyperlink" Target="http://www.whale.to/a/blaylock_h.html" TargetMode="External"/><Relationship Id="rId15" Type="http://schemas.openxmlformats.org/officeDocument/2006/relationships/hyperlink" Target="http://www.whale.to/a/blaylock.html" TargetMode="External"/><Relationship Id="rId23" Type="http://schemas.openxmlformats.org/officeDocument/2006/relationships/theme" Target="theme/theme1.xml"/><Relationship Id="rId10" Type="http://schemas.openxmlformats.org/officeDocument/2006/relationships/hyperlink" Target="http://www.whale.to/a/blaylock.html" TargetMode="External"/><Relationship Id="rId19" Type="http://schemas.openxmlformats.org/officeDocument/2006/relationships/hyperlink" Target="http://www.whale.to/a/blaylock.html" TargetMode="External"/><Relationship Id="rId4" Type="http://schemas.openxmlformats.org/officeDocument/2006/relationships/webSettings" Target="webSettings.xml"/><Relationship Id="rId9" Type="http://schemas.openxmlformats.org/officeDocument/2006/relationships/hyperlink" Target="http://www.whale.to/a/blaylock.html" TargetMode="External"/><Relationship Id="rId14" Type="http://schemas.openxmlformats.org/officeDocument/2006/relationships/hyperlink" Target="http://www.whale.to/a/blaylock.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13154</Words>
  <Characters>74982</Characters>
  <Application>Microsoft Office Word</Application>
  <DocSecurity>0</DocSecurity>
  <Lines>624</Lines>
  <Paragraphs>175</Paragraphs>
  <ScaleCrop>false</ScaleCrop>
  <Company>Home</Company>
  <LinksUpToDate>false</LinksUpToDate>
  <CharactersWithSpaces>87961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Goldberg</dc:creator>
  <cp:keywords/>
  <dc:description/>
  <cp:lastModifiedBy>Ari Goldberg</cp:lastModifiedBy>
  <cp:revision>1</cp:revision>
  <dcterms:created xsi:type="dcterms:W3CDTF">2008-08-11T03:25:00Z</dcterms:created>
  <dcterms:modified xsi:type="dcterms:W3CDTF">2008-08-11T03:27:00Z</dcterms:modified>
</cp:coreProperties>
</file>